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BDB" w:rsidRPr="00332B9F" w:rsidRDefault="000F7BDB" w:rsidP="00332B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Конспект  урока</w:t>
      </w:r>
    </w:p>
    <w:p w:rsidR="00BE0693" w:rsidRPr="00332B9F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  <w:u w:val="single"/>
        </w:rPr>
        <w:t>Тема</w:t>
      </w:r>
      <w:r w:rsidRPr="00332B9F">
        <w:rPr>
          <w:rFonts w:ascii="Times New Roman" w:hAnsi="Times New Roman" w:cs="Times New Roman"/>
          <w:sz w:val="24"/>
          <w:szCs w:val="24"/>
        </w:rPr>
        <w:t>: «Методы решения тригонометрических уравнений»</w:t>
      </w:r>
    </w:p>
    <w:p w:rsidR="000F7BDB" w:rsidRPr="00332B9F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Pr="00332B9F">
        <w:rPr>
          <w:rFonts w:ascii="Times New Roman" w:hAnsi="Times New Roman" w:cs="Times New Roman"/>
          <w:sz w:val="24"/>
          <w:szCs w:val="24"/>
        </w:rPr>
        <w:t>: 10</w:t>
      </w:r>
    </w:p>
    <w:p w:rsidR="000F7BDB" w:rsidRPr="00332B9F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  <w:u w:val="single"/>
        </w:rPr>
        <w:t>Тип</w:t>
      </w:r>
      <w:r w:rsidR="00332B9F" w:rsidRPr="00332B9F">
        <w:rPr>
          <w:rFonts w:ascii="Times New Roman" w:hAnsi="Times New Roman" w:cs="Times New Roman"/>
          <w:sz w:val="24"/>
          <w:szCs w:val="24"/>
          <w:u w:val="single"/>
        </w:rPr>
        <w:t xml:space="preserve"> урока</w:t>
      </w:r>
      <w:r w:rsidRPr="00332B9F">
        <w:rPr>
          <w:rFonts w:ascii="Times New Roman" w:hAnsi="Times New Roman" w:cs="Times New Roman"/>
          <w:sz w:val="24"/>
          <w:szCs w:val="24"/>
        </w:rPr>
        <w:t>: урок–обобщение,  подготовка к контрольной работе</w:t>
      </w:r>
      <w:r w:rsidR="007958E6" w:rsidRPr="00332B9F">
        <w:rPr>
          <w:rFonts w:ascii="Times New Roman" w:hAnsi="Times New Roman" w:cs="Times New Roman"/>
          <w:sz w:val="24"/>
          <w:szCs w:val="24"/>
        </w:rPr>
        <w:t>.</w:t>
      </w:r>
      <w:r w:rsidRPr="00332B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BDB" w:rsidRPr="00332B9F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  <w:u w:val="single"/>
        </w:rPr>
        <w:t>Технологии</w:t>
      </w:r>
      <w:r w:rsidRPr="00332B9F">
        <w:rPr>
          <w:rFonts w:ascii="Times New Roman" w:hAnsi="Times New Roman" w:cs="Times New Roman"/>
          <w:sz w:val="24"/>
          <w:szCs w:val="24"/>
        </w:rPr>
        <w:t>:</w:t>
      </w:r>
    </w:p>
    <w:p w:rsidR="000F7BDB" w:rsidRPr="00332B9F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  технология дифференциального обучения</w:t>
      </w:r>
    </w:p>
    <w:p w:rsidR="000F7BDB" w:rsidRPr="00332B9F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  проблемное обучение</w:t>
      </w:r>
    </w:p>
    <w:p w:rsidR="000F7BDB" w:rsidRPr="00332B9F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  технология применения средств ИКТ</w:t>
      </w:r>
    </w:p>
    <w:p w:rsidR="000F7BDB" w:rsidRPr="00332B9F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  <w:u w:val="single"/>
        </w:rPr>
        <w:t>Оборудование</w:t>
      </w:r>
      <w:r w:rsidRPr="00332B9F">
        <w:rPr>
          <w:rFonts w:ascii="Times New Roman" w:hAnsi="Times New Roman" w:cs="Times New Roman"/>
          <w:sz w:val="24"/>
          <w:szCs w:val="24"/>
        </w:rPr>
        <w:t xml:space="preserve">: </w:t>
      </w:r>
      <w:r w:rsidR="00EC331A" w:rsidRPr="00332B9F">
        <w:rPr>
          <w:rFonts w:ascii="Times New Roman" w:hAnsi="Times New Roman" w:cs="Times New Roman"/>
          <w:sz w:val="24"/>
          <w:szCs w:val="24"/>
        </w:rPr>
        <w:t xml:space="preserve">ПК, </w:t>
      </w:r>
      <w:r w:rsidRPr="00332B9F">
        <w:rPr>
          <w:rFonts w:ascii="Times New Roman" w:hAnsi="Times New Roman" w:cs="Times New Roman"/>
          <w:sz w:val="24"/>
          <w:szCs w:val="24"/>
        </w:rPr>
        <w:t>проектор, магнитная доска с маркерами</w:t>
      </w:r>
      <w:r w:rsidR="00EC331A" w:rsidRPr="00332B9F">
        <w:rPr>
          <w:rFonts w:ascii="Times New Roman" w:hAnsi="Times New Roman" w:cs="Times New Roman"/>
          <w:sz w:val="24"/>
          <w:szCs w:val="24"/>
        </w:rPr>
        <w:t>, беспроводные клавиатура и мышка</w:t>
      </w:r>
      <w:r w:rsidRPr="00332B9F">
        <w:rPr>
          <w:rFonts w:ascii="Times New Roman" w:hAnsi="Times New Roman" w:cs="Times New Roman"/>
          <w:sz w:val="24"/>
          <w:szCs w:val="24"/>
        </w:rPr>
        <w:t>.</w:t>
      </w:r>
    </w:p>
    <w:p w:rsidR="000F7BDB" w:rsidRPr="00332B9F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  <w:u w:val="single"/>
        </w:rPr>
        <w:t>Цели</w:t>
      </w:r>
      <w:r w:rsidRPr="00332B9F">
        <w:rPr>
          <w:rFonts w:ascii="Times New Roman" w:hAnsi="Times New Roman" w:cs="Times New Roman"/>
          <w:sz w:val="24"/>
          <w:szCs w:val="24"/>
        </w:rPr>
        <w:t>:</w:t>
      </w:r>
    </w:p>
    <w:p w:rsidR="000F7BDB" w:rsidRPr="00332B9F" w:rsidRDefault="000F7BDB" w:rsidP="00332B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0F7BDB" w:rsidRPr="00332B9F" w:rsidRDefault="000F7BDB" w:rsidP="00E83FD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 xml:space="preserve">повторить материал по теме «Тригонометрические уравнения» (исторические факты, некоторые тригонометрические тождества, формулы приведения, простейшие тригонометрические функции и </w:t>
      </w:r>
      <w:r w:rsidR="00EC331A" w:rsidRPr="00332B9F">
        <w:rPr>
          <w:rFonts w:ascii="Times New Roman" w:hAnsi="Times New Roman" w:cs="Times New Roman"/>
          <w:sz w:val="24"/>
          <w:szCs w:val="24"/>
        </w:rPr>
        <w:t xml:space="preserve">понятия </w:t>
      </w:r>
      <w:proofErr w:type="spellStart"/>
      <w:r w:rsidR="00EC331A" w:rsidRPr="00332B9F">
        <w:rPr>
          <w:rFonts w:ascii="Times New Roman" w:eastAsiaTheme="minorEastAsia" w:hAnsi="Times New Roman" w:cs="Times New Roman"/>
          <w:sz w:val="24"/>
          <w:szCs w:val="24"/>
          <w:lang w:val="en-US"/>
        </w:rPr>
        <w:t>arcsin</w:t>
      </w:r>
      <w:proofErr w:type="spellEnd"/>
      <w:r w:rsidR="00EC331A" w:rsidRPr="00332B9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EC331A" w:rsidRPr="00332B9F">
        <w:rPr>
          <w:rFonts w:ascii="Times New Roman" w:eastAsiaTheme="minorEastAsia" w:hAnsi="Times New Roman" w:cs="Times New Roman"/>
          <w:sz w:val="24"/>
          <w:szCs w:val="24"/>
          <w:lang w:val="en-US"/>
        </w:rPr>
        <w:t>ar</w:t>
      </w:r>
      <w:proofErr w:type="spellEnd"/>
      <w:r w:rsidR="007958E6" w:rsidRPr="00332B9F">
        <w:rPr>
          <w:rFonts w:ascii="Times New Roman" w:eastAsiaTheme="minorEastAsia" w:hAnsi="Times New Roman" w:cs="Times New Roman"/>
          <w:sz w:val="24"/>
          <w:szCs w:val="24"/>
        </w:rPr>
        <w:t>с</w:t>
      </w:r>
      <w:proofErr w:type="spellStart"/>
      <w:r w:rsidR="00EC331A" w:rsidRPr="00332B9F">
        <w:rPr>
          <w:rFonts w:ascii="Times New Roman" w:eastAsiaTheme="minorEastAsia" w:hAnsi="Times New Roman" w:cs="Times New Roman"/>
          <w:sz w:val="24"/>
          <w:szCs w:val="24"/>
          <w:lang w:val="en-US"/>
        </w:rPr>
        <w:t>cos</w:t>
      </w:r>
      <w:proofErr w:type="spellEnd"/>
      <w:r w:rsidR="00EC331A" w:rsidRPr="00332B9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EC331A" w:rsidRPr="00332B9F">
        <w:rPr>
          <w:rFonts w:ascii="Times New Roman" w:eastAsiaTheme="minorEastAsia" w:hAnsi="Times New Roman" w:cs="Times New Roman"/>
          <w:sz w:val="24"/>
          <w:szCs w:val="24"/>
          <w:lang w:val="en-US"/>
        </w:rPr>
        <w:t>arctg</w:t>
      </w:r>
      <w:proofErr w:type="spellEnd"/>
      <w:r w:rsidR="00EC331A" w:rsidRPr="00332B9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EC331A" w:rsidRPr="00332B9F">
        <w:rPr>
          <w:rFonts w:ascii="Times New Roman" w:eastAsiaTheme="minorEastAsia" w:hAnsi="Times New Roman" w:cs="Times New Roman"/>
          <w:sz w:val="24"/>
          <w:szCs w:val="24"/>
          <w:lang w:val="en-US"/>
        </w:rPr>
        <w:t>arcctg</w:t>
      </w:r>
      <w:proofErr w:type="spellEnd"/>
      <w:r w:rsidR="00EC331A" w:rsidRPr="00332B9F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332B9F">
        <w:rPr>
          <w:rFonts w:ascii="Times New Roman" w:hAnsi="Times New Roman" w:cs="Times New Roman"/>
          <w:sz w:val="24"/>
          <w:szCs w:val="24"/>
        </w:rPr>
        <w:t>;</w:t>
      </w:r>
    </w:p>
    <w:p w:rsidR="000F7BDB" w:rsidRPr="00332B9F" w:rsidRDefault="000F7BDB" w:rsidP="00E83FD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закрепить  знания  и  умения  решения  простых тригонометрических  уравнений;</w:t>
      </w:r>
    </w:p>
    <w:p w:rsidR="000F7BDB" w:rsidRPr="00332B9F" w:rsidRDefault="000F7BDB" w:rsidP="00332B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 xml:space="preserve">Развивающие:  </w:t>
      </w:r>
    </w:p>
    <w:p w:rsidR="000F7BDB" w:rsidRPr="00332B9F" w:rsidRDefault="000F7BDB" w:rsidP="00E83FD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сформировать навык определения метода решения по виду тригонометрического уравнения;</w:t>
      </w:r>
    </w:p>
    <w:p w:rsidR="000F7BDB" w:rsidRPr="00332B9F" w:rsidRDefault="000F7BDB" w:rsidP="00E83FD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развитие логики, умения ориентироваться в проблемной ситуации;</w:t>
      </w:r>
    </w:p>
    <w:p w:rsidR="000F7BDB" w:rsidRPr="00332B9F" w:rsidRDefault="000F7BDB" w:rsidP="00332B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 xml:space="preserve">Воспитательные: </w:t>
      </w:r>
    </w:p>
    <w:p w:rsidR="000F7BDB" w:rsidRPr="00332B9F" w:rsidRDefault="000F7BDB" w:rsidP="00E83FD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формировать умение взаимоде</w:t>
      </w:r>
      <w:r w:rsidR="00B30315" w:rsidRPr="00332B9F">
        <w:rPr>
          <w:rFonts w:ascii="Times New Roman" w:hAnsi="Times New Roman" w:cs="Times New Roman"/>
          <w:sz w:val="24"/>
          <w:szCs w:val="24"/>
        </w:rPr>
        <w:t>йствовать друг с другом, вести диалог, слышать и понимать мнение другого</w:t>
      </w:r>
      <w:r w:rsidR="00BE0693" w:rsidRPr="00332B9F">
        <w:rPr>
          <w:rFonts w:ascii="Times New Roman" w:hAnsi="Times New Roman" w:cs="Times New Roman"/>
          <w:sz w:val="24"/>
          <w:szCs w:val="24"/>
        </w:rPr>
        <w:t>; принимать решения</w:t>
      </w:r>
      <w:r w:rsidRPr="00332B9F">
        <w:rPr>
          <w:rFonts w:ascii="Times New Roman" w:hAnsi="Times New Roman" w:cs="Times New Roman"/>
          <w:sz w:val="24"/>
          <w:szCs w:val="24"/>
        </w:rPr>
        <w:t>.</w:t>
      </w:r>
    </w:p>
    <w:p w:rsidR="000F7BDB" w:rsidRPr="00332B9F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  <w:u w:val="single"/>
        </w:rPr>
        <w:t>План урока</w:t>
      </w:r>
      <w:r w:rsidRPr="00332B9F">
        <w:rPr>
          <w:rFonts w:ascii="Times New Roman" w:hAnsi="Times New Roman" w:cs="Times New Roman"/>
          <w:sz w:val="24"/>
          <w:szCs w:val="24"/>
        </w:rPr>
        <w:t>:</w:t>
      </w:r>
    </w:p>
    <w:p w:rsidR="00BE0693" w:rsidRDefault="000F7BDB" w:rsidP="00332B9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Орг</w:t>
      </w:r>
      <w:r w:rsidR="00BE0693" w:rsidRPr="00332B9F">
        <w:rPr>
          <w:rFonts w:ascii="Times New Roman" w:hAnsi="Times New Roman" w:cs="Times New Roman"/>
          <w:sz w:val="24"/>
          <w:szCs w:val="24"/>
        </w:rPr>
        <w:t xml:space="preserve">анизационный </w:t>
      </w:r>
      <w:r w:rsidRPr="00332B9F">
        <w:rPr>
          <w:rFonts w:ascii="Times New Roman" w:hAnsi="Times New Roman" w:cs="Times New Roman"/>
          <w:sz w:val="24"/>
          <w:szCs w:val="24"/>
        </w:rPr>
        <w:t>момент.</w:t>
      </w:r>
      <w:r w:rsidR="00332B9F" w:rsidRPr="00332B9F">
        <w:rPr>
          <w:rFonts w:ascii="Times New Roman" w:hAnsi="Times New Roman" w:cs="Times New Roman"/>
          <w:sz w:val="24"/>
          <w:szCs w:val="24"/>
        </w:rPr>
        <w:t xml:space="preserve"> </w:t>
      </w:r>
      <w:r w:rsidR="00BE0693" w:rsidRPr="00332B9F">
        <w:rPr>
          <w:rFonts w:ascii="Times New Roman" w:hAnsi="Times New Roman" w:cs="Times New Roman"/>
          <w:sz w:val="24"/>
          <w:szCs w:val="24"/>
        </w:rPr>
        <w:t>Приветствие.</w:t>
      </w:r>
      <w:r w:rsidR="00332B9F" w:rsidRPr="00332B9F">
        <w:rPr>
          <w:rFonts w:ascii="Times New Roman" w:hAnsi="Times New Roman" w:cs="Times New Roman"/>
          <w:sz w:val="24"/>
          <w:szCs w:val="24"/>
        </w:rPr>
        <w:t xml:space="preserve"> </w:t>
      </w:r>
      <w:r w:rsidR="00BE0693" w:rsidRPr="00332B9F">
        <w:rPr>
          <w:rFonts w:ascii="Times New Roman" w:hAnsi="Times New Roman" w:cs="Times New Roman"/>
          <w:sz w:val="24"/>
          <w:szCs w:val="24"/>
        </w:rPr>
        <w:t>Цели урока.</w:t>
      </w:r>
      <w:r w:rsidR="00332B9F" w:rsidRPr="00332B9F">
        <w:rPr>
          <w:rFonts w:ascii="Times New Roman" w:hAnsi="Times New Roman" w:cs="Times New Roman"/>
          <w:sz w:val="24"/>
          <w:szCs w:val="24"/>
        </w:rPr>
        <w:t xml:space="preserve"> </w:t>
      </w:r>
      <w:r w:rsidR="00BE0693" w:rsidRPr="00332B9F">
        <w:rPr>
          <w:rFonts w:ascii="Times New Roman" w:hAnsi="Times New Roman" w:cs="Times New Roman"/>
          <w:sz w:val="24"/>
          <w:szCs w:val="24"/>
        </w:rPr>
        <w:t>Домашнее задание на следующий урок.</w:t>
      </w:r>
    </w:p>
    <w:p w:rsidR="00D37196" w:rsidRPr="00D37196" w:rsidRDefault="00D37196" w:rsidP="00D37196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Д/з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ctgx-4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2ctgx+3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=2</m:t>
        </m:r>
      </m:oMath>
      <w:r w:rsidR="00BF605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BF6055">
        <w:rPr>
          <w:rFonts w:ascii="Times New Roman" w:eastAsiaTheme="minorEastAsia" w:hAnsi="Times New Roman" w:cs="Times New Roman"/>
          <w:sz w:val="24"/>
          <w:szCs w:val="24"/>
          <w:lang w:val="en-US"/>
        </w:rPr>
        <w:t>cos</w:t>
      </w:r>
      <w:proofErr w:type="spellEnd"/>
      <w:r w:rsidR="00BF6055" w:rsidRPr="001D404B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spellStart"/>
      <w:r w:rsidR="00BF6055">
        <w:rPr>
          <w:rFonts w:ascii="Times New Roman" w:eastAsiaTheme="minorEastAsia" w:hAnsi="Times New Roman" w:cs="Times New Roman"/>
          <w:sz w:val="24"/>
          <w:szCs w:val="24"/>
          <w:lang w:val="en-US"/>
        </w:rPr>
        <w:t>arctg</w:t>
      </w:r>
      <w:proofErr w:type="spellEnd"/>
      <w:r w:rsidR="00BF6055" w:rsidRPr="001D404B">
        <w:rPr>
          <w:rFonts w:ascii="Times New Roman" w:eastAsiaTheme="minorEastAsia" w:hAnsi="Times New Roman" w:cs="Times New Roman"/>
          <w:sz w:val="24"/>
          <w:szCs w:val="24"/>
        </w:rPr>
        <w:t>3)+</w:t>
      </w:r>
      <w:r w:rsidR="00BF6055">
        <w:rPr>
          <w:rFonts w:ascii="Times New Roman" w:eastAsiaTheme="minorEastAsia" w:hAnsi="Times New Roman" w:cs="Times New Roman"/>
          <w:sz w:val="24"/>
          <w:szCs w:val="24"/>
          <w:lang w:val="en-US"/>
        </w:rPr>
        <w:t>sin</w:t>
      </w:r>
      <w:r w:rsidR="00BF6055" w:rsidRPr="001D404B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spellStart"/>
      <w:r w:rsidR="00BF6055">
        <w:rPr>
          <w:rFonts w:ascii="Times New Roman" w:eastAsiaTheme="minorEastAsia" w:hAnsi="Times New Roman" w:cs="Times New Roman"/>
          <w:sz w:val="24"/>
          <w:szCs w:val="24"/>
          <w:lang w:val="en-US"/>
        </w:rPr>
        <w:t>arc</w:t>
      </w:r>
      <w:r w:rsidR="00C23E9D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="00BF6055">
        <w:rPr>
          <w:rFonts w:ascii="Times New Roman" w:eastAsiaTheme="minorEastAsia" w:hAnsi="Times New Roman" w:cs="Times New Roman"/>
          <w:sz w:val="24"/>
          <w:szCs w:val="24"/>
          <w:lang w:val="en-US"/>
        </w:rPr>
        <w:t>tg</w:t>
      </w:r>
      <w:proofErr w:type="spellEnd"/>
      <w:r w:rsidR="00BF6055" w:rsidRPr="001D404B">
        <w:rPr>
          <w:rFonts w:ascii="Times New Roman" w:eastAsiaTheme="minorEastAsia" w:hAnsi="Times New Roman" w:cs="Times New Roman"/>
          <w:sz w:val="24"/>
          <w:szCs w:val="24"/>
        </w:rPr>
        <w:t>5)</w:t>
      </w:r>
      <w:r w:rsidR="00106FBE">
        <w:rPr>
          <w:rFonts w:ascii="Times New Roman" w:eastAsiaTheme="minorEastAsia" w:hAnsi="Times New Roman" w:cs="Times New Roman"/>
          <w:sz w:val="24"/>
          <w:szCs w:val="24"/>
        </w:rPr>
        <w:t>; оставшиеся нерешенными уравнения с листа контроля</w:t>
      </w:r>
      <w:r w:rsidRPr="00D3719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0F7BDB" w:rsidRPr="00332B9F" w:rsidRDefault="000F7BDB" w:rsidP="00332B9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Актуализация знаний.</w:t>
      </w:r>
    </w:p>
    <w:p w:rsidR="000A1D5E" w:rsidRPr="00332B9F" w:rsidRDefault="000D646C" w:rsidP="00332B9F">
      <w:pPr>
        <w:pStyle w:val="a3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Проверка д/</w:t>
      </w:r>
      <w:r w:rsidR="000A1D5E" w:rsidRPr="00332B9F">
        <w:rPr>
          <w:rFonts w:ascii="Times New Roman" w:hAnsi="Times New Roman" w:cs="Times New Roman"/>
          <w:sz w:val="24"/>
          <w:szCs w:val="24"/>
        </w:rPr>
        <w:t xml:space="preserve">з (уравнения из сборника </w:t>
      </w:r>
      <w:proofErr w:type="spellStart"/>
      <w:r w:rsidR="000A1D5E" w:rsidRPr="00332B9F">
        <w:rPr>
          <w:rFonts w:ascii="Times New Roman" w:hAnsi="Times New Roman" w:cs="Times New Roman"/>
          <w:sz w:val="24"/>
          <w:szCs w:val="24"/>
        </w:rPr>
        <w:t>Сканави</w:t>
      </w:r>
      <w:proofErr w:type="spellEnd"/>
      <w:r w:rsidR="000A1D5E" w:rsidRPr="00332B9F">
        <w:rPr>
          <w:rFonts w:ascii="Times New Roman" w:hAnsi="Times New Roman" w:cs="Times New Roman"/>
          <w:sz w:val="24"/>
          <w:szCs w:val="24"/>
        </w:rPr>
        <w:t xml:space="preserve"> на доске, фрагменты домашних уравнений на экране, каждое из уравнений классифицируем, называем метод его решения).</w:t>
      </w:r>
    </w:p>
    <w:p w:rsidR="000A1D5E" w:rsidRPr="00332B9F" w:rsidRDefault="000A1D5E" w:rsidP="00332B9F">
      <w:pPr>
        <w:pStyle w:val="a3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Три человека получают карточки с усложненными тригонометрическими уравнениями, далее пытаются их решить.</w:t>
      </w:r>
    </w:p>
    <w:p w:rsidR="00E83FDD" w:rsidRPr="00332B9F" w:rsidRDefault="000A1D5E" w:rsidP="00E83FDD">
      <w:pPr>
        <w:pStyle w:val="a3"/>
        <w:spacing w:after="0" w:line="360" w:lineRule="auto"/>
        <w:ind w:left="1505"/>
        <w:rPr>
          <w:rFonts w:ascii="Times New Roman" w:eastAsiaTheme="minorEastAsia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Разминка, фронтальная устная работа. На экране сменяют друг друга уравнения:</w:t>
      </w:r>
      <w:r w:rsidR="00E83FDD" w:rsidRPr="00E83FD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83FDD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E83FDD" w:rsidRPr="00332B9F">
        <w:rPr>
          <w:rFonts w:ascii="Times New Roman" w:eastAsiaTheme="minorEastAsia" w:hAnsi="Times New Roman" w:cs="Times New Roman"/>
          <w:sz w:val="24"/>
          <w:szCs w:val="24"/>
        </w:rPr>
        <w:t>Учащиеся называют ответы, поясняют ход решения</w:t>
      </w:r>
      <w:r w:rsidR="00E83FDD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E83FDD" w:rsidRPr="00332B9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A1D5E" w:rsidRPr="00332B9F" w:rsidRDefault="007C0926" w:rsidP="00332B9F">
      <w:pPr>
        <w:pStyle w:val="a3"/>
        <w:spacing w:after="0" w:line="360" w:lineRule="auto"/>
        <w:ind w:left="1505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(sin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)</m:t>
                  </m:r>
                </m:e>
              </m:func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+(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=3</m:t>
          </m:r>
        </m:oMath>
      </m:oMathPara>
    </w:p>
    <w:p w:rsidR="000A1D5E" w:rsidRPr="00332B9F" w:rsidRDefault="007C0926" w:rsidP="00332B9F">
      <w:pPr>
        <w:pStyle w:val="a3"/>
        <w:spacing w:after="0" w:line="360" w:lineRule="auto"/>
        <w:ind w:left="1505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t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t-5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=0</m:t>
              </m:r>
            </m:e>
          </m:func>
        </m:oMath>
      </m:oMathPara>
    </w:p>
    <w:p w:rsidR="000A1D5E" w:rsidRPr="00332B9F" w:rsidRDefault="000A1D5E" w:rsidP="00332B9F">
      <w:pPr>
        <w:pStyle w:val="a3"/>
        <w:spacing w:after="0" w:line="360" w:lineRule="auto"/>
        <w:ind w:left="1505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tg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π-t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=-1</m:t>
          </m:r>
        </m:oMath>
      </m:oMathPara>
    </w:p>
    <w:p w:rsidR="000A1D5E" w:rsidRPr="00332B9F" w:rsidRDefault="000A1D5E" w:rsidP="00332B9F">
      <w:pPr>
        <w:pStyle w:val="a3"/>
        <w:spacing w:after="0" w:line="360" w:lineRule="auto"/>
        <w:ind w:left="1505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tgx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π+x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=0</m:t>
          </m:r>
        </m:oMath>
      </m:oMathPara>
    </w:p>
    <w:p w:rsidR="000A1D5E" w:rsidRPr="00332B9F" w:rsidRDefault="000D646C" w:rsidP="00332B9F">
      <w:pPr>
        <w:pStyle w:val="a3"/>
        <w:spacing w:after="0" w:line="360" w:lineRule="auto"/>
        <w:ind w:left="1505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(2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s-1)</m:t>
              </m:r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(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s+4)=0</m:t>
              </m:r>
            </m:e>
          </m:func>
        </m:oMath>
      </m:oMathPara>
    </w:p>
    <w:p w:rsidR="000D646C" w:rsidRPr="00332B9F" w:rsidRDefault="000D646C" w:rsidP="00332B9F">
      <w:pPr>
        <w:pStyle w:val="a3"/>
        <w:spacing w:after="0" w:line="360" w:lineRule="auto"/>
        <w:ind w:left="1505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ctg10t=10</m:t>
          </m:r>
        </m:oMath>
      </m:oMathPara>
    </w:p>
    <w:p w:rsidR="000D646C" w:rsidRPr="00332B9F" w:rsidRDefault="007C0926" w:rsidP="00332B9F">
      <w:pPr>
        <w:pStyle w:val="a3"/>
        <w:spacing w:after="0" w:line="360" w:lineRule="auto"/>
        <w:ind w:left="1505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53x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=2013</m:t>
              </m:r>
            </m:e>
          </m:func>
        </m:oMath>
      </m:oMathPara>
    </w:p>
    <w:p w:rsidR="000D646C" w:rsidRPr="00332B9F" w:rsidRDefault="000D646C" w:rsidP="00332B9F">
      <w:pPr>
        <w:pStyle w:val="a3"/>
        <w:numPr>
          <w:ilvl w:val="1"/>
          <w:numId w:val="4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32B9F">
        <w:rPr>
          <w:rFonts w:ascii="Times New Roman" w:eastAsiaTheme="minorEastAsia" w:hAnsi="Times New Roman" w:cs="Times New Roman"/>
          <w:sz w:val="24"/>
          <w:szCs w:val="24"/>
        </w:rPr>
        <w:t xml:space="preserve">Теоретический опрос (определения </w:t>
      </w:r>
      <w:proofErr w:type="spellStart"/>
      <w:r w:rsidRPr="00332B9F">
        <w:rPr>
          <w:rFonts w:ascii="Times New Roman" w:eastAsiaTheme="minorEastAsia" w:hAnsi="Times New Roman" w:cs="Times New Roman"/>
          <w:sz w:val="24"/>
          <w:szCs w:val="24"/>
          <w:lang w:val="en-US"/>
        </w:rPr>
        <w:t>arcsin</w:t>
      </w:r>
      <w:proofErr w:type="spellEnd"/>
      <w:r w:rsidRPr="00332B9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332B9F">
        <w:rPr>
          <w:rFonts w:ascii="Times New Roman" w:eastAsiaTheme="minorEastAsia" w:hAnsi="Times New Roman" w:cs="Times New Roman"/>
          <w:sz w:val="24"/>
          <w:szCs w:val="24"/>
          <w:lang w:val="en-US"/>
        </w:rPr>
        <w:t>ar</w:t>
      </w:r>
      <w:proofErr w:type="spellEnd"/>
      <w:r w:rsidR="007958E6" w:rsidRPr="00332B9F">
        <w:rPr>
          <w:rFonts w:ascii="Times New Roman" w:eastAsiaTheme="minorEastAsia" w:hAnsi="Times New Roman" w:cs="Times New Roman"/>
          <w:sz w:val="24"/>
          <w:szCs w:val="24"/>
        </w:rPr>
        <w:t>с</w:t>
      </w:r>
      <w:proofErr w:type="spellStart"/>
      <w:r w:rsidRPr="00332B9F">
        <w:rPr>
          <w:rFonts w:ascii="Times New Roman" w:eastAsiaTheme="minorEastAsia" w:hAnsi="Times New Roman" w:cs="Times New Roman"/>
          <w:sz w:val="24"/>
          <w:szCs w:val="24"/>
          <w:lang w:val="en-US"/>
        </w:rPr>
        <w:t>cos</w:t>
      </w:r>
      <w:proofErr w:type="spellEnd"/>
      <w:r w:rsidRPr="00332B9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332B9F">
        <w:rPr>
          <w:rFonts w:ascii="Times New Roman" w:eastAsiaTheme="minorEastAsia" w:hAnsi="Times New Roman" w:cs="Times New Roman"/>
          <w:sz w:val="24"/>
          <w:szCs w:val="24"/>
          <w:lang w:val="en-US"/>
        </w:rPr>
        <w:t>arctg</w:t>
      </w:r>
      <w:proofErr w:type="spellEnd"/>
      <w:r w:rsidRPr="00332B9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332B9F">
        <w:rPr>
          <w:rFonts w:ascii="Times New Roman" w:eastAsiaTheme="minorEastAsia" w:hAnsi="Times New Roman" w:cs="Times New Roman"/>
          <w:sz w:val="24"/>
          <w:szCs w:val="24"/>
          <w:lang w:val="en-US"/>
        </w:rPr>
        <w:t>arcctg</w:t>
      </w:r>
      <w:proofErr w:type="spellEnd"/>
      <w:r w:rsidRPr="00332B9F">
        <w:rPr>
          <w:rFonts w:ascii="Times New Roman" w:eastAsiaTheme="minorEastAsia" w:hAnsi="Times New Roman" w:cs="Times New Roman"/>
          <w:sz w:val="24"/>
          <w:szCs w:val="24"/>
        </w:rPr>
        <w:t xml:space="preserve">). </w:t>
      </w:r>
      <w:r w:rsidRPr="00332B9F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proofErr w:type="spellStart"/>
      <w:r w:rsidRPr="00332B9F">
        <w:rPr>
          <w:rFonts w:ascii="Times New Roman" w:eastAsiaTheme="minorEastAsia" w:hAnsi="Times New Roman" w:cs="Times New Roman"/>
          <w:sz w:val="24"/>
          <w:szCs w:val="24"/>
        </w:rPr>
        <w:t>опровождающие</w:t>
      </w:r>
      <w:proofErr w:type="spellEnd"/>
      <w:r w:rsidRPr="00332B9F">
        <w:rPr>
          <w:rFonts w:ascii="Times New Roman" w:eastAsiaTheme="minorEastAsia" w:hAnsi="Times New Roman" w:cs="Times New Roman"/>
          <w:sz w:val="24"/>
          <w:szCs w:val="24"/>
        </w:rPr>
        <w:t xml:space="preserve"> слайды </w:t>
      </w:r>
      <w:r w:rsidR="00A43089" w:rsidRPr="00332B9F">
        <w:rPr>
          <w:rFonts w:ascii="Times New Roman" w:eastAsiaTheme="minorEastAsia" w:hAnsi="Times New Roman" w:cs="Times New Roman"/>
          <w:sz w:val="24"/>
          <w:szCs w:val="24"/>
        </w:rPr>
        <w:t>на экране.</w:t>
      </w:r>
      <w:r w:rsidR="00A640C2">
        <w:rPr>
          <w:rFonts w:ascii="Times New Roman" w:eastAsiaTheme="minorEastAsia" w:hAnsi="Times New Roman" w:cs="Times New Roman"/>
          <w:sz w:val="24"/>
          <w:szCs w:val="24"/>
        </w:rPr>
        <w:br/>
      </w:r>
      <w:r w:rsidR="00A640C2" w:rsidRPr="00A640C2">
        <w:rPr>
          <w:rFonts w:ascii="Times New Roman" w:eastAsiaTheme="minorEastAsia" w:hAnsi="Times New Roman" w:cs="Times New Roman"/>
          <w:i/>
          <w:sz w:val="24"/>
          <w:szCs w:val="24"/>
        </w:rPr>
        <w:t>Кто смог решить усложненные уравнения? Просьба сдать листочки!</w:t>
      </w:r>
    </w:p>
    <w:p w:rsidR="000D646C" w:rsidRPr="00332B9F" w:rsidRDefault="000D646C" w:rsidP="00332B9F">
      <w:pPr>
        <w:pStyle w:val="a3"/>
        <w:numPr>
          <w:ilvl w:val="1"/>
          <w:numId w:val="4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32B9F">
        <w:rPr>
          <w:rFonts w:ascii="Times New Roman" w:eastAsiaTheme="minorEastAsia" w:hAnsi="Times New Roman" w:cs="Times New Roman"/>
          <w:sz w:val="24"/>
          <w:szCs w:val="24"/>
        </w:rPr>
        <w:t>Блиц-опрос (в тетрадях для домашних работ, по вариантам):</w:t>
      </w:r>
    </w:p>
    <w:tbl>
      <w:tblPr>
        <w:tblStyle w:val="a7"/>
        <w:tblW w:w="10206" w:type="dxa"/>
        <w:tblInd w:w="5" w:type="dxa"/>
        <w:tblLook w:val="04A0"/>
      </w:tblPr>
      <w:tblGrid>
        <w:gridCol w:w="581"/>
        <w:gridCol w:w="4381"/>
        <w:gridCol w:w="567"/>
        <w:gridCol w:w="4677"/>
      </w:tblGrid>
      <w:tr w:rsidR="00332B9F" w:rsidRPr="00332B9F" w:rsidTr="00BF4A42">
        <w:tc>
          <w:tcPr>
            <w:tcW w:w="581" w:type="dxa"/>
            <w:tcMar>
              <w:left w:w="0" w:type="dxa"/>
            </w:tcMar>
          </w:tcPr>
          <w:p w:rsidR="000D646C" w:rsidRPr="00332B9F" w:rsidRDefault="000D646C" w:rsidP="00A640C2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0D646C" w:rsidRPr="00332B9F" w:rsidRDefault="000D646C" w:rsidP="00A640C2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567" w:type="dxa"/>
          </w:tcPr>
          <w:p w:rsidR="000D646C" w:rsidRPr="00332B9F" w:rsidRDefault="000D646C" w:rsidP="00A640C2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0D646C" w:rsidRPr="00332B9F" w:rsidRDefault="000D646C" w:rsidP="00A640C2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Вариант 2</w:t>
            </w:r>
          </w:p>
        </w:tc>
      </w:tr>
      <w:tr w:rsidR="00332B9F" w:rsidRPr="00332B9F" w:rsidTr="00BF4A42">
        <w:tc>
          <w:tcPr>
            <w:tcW w:w="581" w:type="dxa"/>
            <w:tcMar>
              <w:left w:w="0" w:type="dxa"/>
            </w:tcMar>
            <w:vAlign w:val="center"/>
          </w:tcPr>
          <w:p w:rsidR="000D646C" w:rsidRPr="00332B9F" w:rsidRDefault="000D646C" w:rsidP="00332B9F">
            <w:pPr>
              <w:spacing w:line="360" w:lineRule="auto"/>
              <w:ind w:left="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1" w:type="dxa"/>
          </w:tcPr>
          <w:p w:rsidR="000D646C" w:rsidRPr="00332B9F" w:rsidRDefault="00A43089" w:rsidP="00332B9F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arctg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-17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+arctg(17)</m:t>
                </m:r>
              </m:oMath>
            </m:oMathPara>
          </w:p>
        </w:tc>
        <w:tc>
          <w:tcPr>
            <w:tcW w:w="567" w:type="dxa"/>
          </w:tcPr>
          <w:p w:rsidR="000D646C" w:rsidRPr="00332B9F" w:rsidRDefault="00A4308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0D646C" w:rsidRPr="00332B9F" w:rsidRDefault="00A4308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arcctg8+arcctg(-8)</m:t>
                </m:r>
              </m:oMath>
            </m:oMathPara>
          </w:p>
        </w:tc>
      </w:tr>
      <w:tr w:rsidR="00332B9F" w:rsidRPr="00332B9F" w:rsidTr="00BF4A42">
        <w:tc>
          <w:tcPr>
            <w:tcW w:w="581" w:type="dxa"/>
            <w:tcMar>
              <w:left w:w="0" w:type="dxa"/>
            </w:tcMar>
            <w:vAlign w:val="center"/>
          </w:tcPr>
          <w:p w:rsidR="000D646C" w:rsidRPr="00332B9F" w:rsidRDefault="000D646C" w:rsidP="00332B9F">
            <w:pPr>
              <w:spacing w:line="360" w:lineRule="auto"/>
              <w:ind w:left="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1" w:type="dxa"/>
          </w:tcPr>
          <w:p w:rsidR="000D646C" w:rsidRPr="00332B9F" w:rsidRDefault="00A4308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 xml:space="preserve">arccos⁡(-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)+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arccos⁡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(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)</m:t>
              </m:r>
            </m:oMath>
          </w:p>
        </w:tc>
        <w:tc>
          <w:tcPr>
            <w:tcW w:w="567" w:type="dxa"/>
          </w:tcPr>
          <w:p w:rsidR="000D646C" w:rsidRPr="00332B9F" w:rsidRDefault="00A4308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0D646C" w:rsidRPr="00332B9F" w:rsidRDefault="00A4308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 xml:space="preserve">arccos⁡(-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)+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arcsin⁡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 xml:space="preserve">(-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)</m:t>
                </m:r>
              </m:oMath>
            </m:oMathPara>
          </w:p>
        </w:tc>
      </w:tr>
      <w:tr w:rsidR="00332B9F" w:rsidRPr="00332B9F" w:rsidTr="00BF4A42">
        <w:tc>
          <w:tcPr>
            <w:tcW w:w="581" w:type="dxa"/>
            <w:tcMar>
              <w:left w:w="0" w:type="dxa"/>
            </w:tcMar>
            <w:vAlign w:val="center"/>
          </w:tcPr>
          <w:p w:rsidR="000D646C" w:rsidRPr="00332B9F" w:rsidRDefault="000D646C" w:rsidP="00332B9F">
            <w:pPr>
              <w:spacing w:line="360" w:lineRule="auto"/>
              <w:ind w:left="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1" w:type="dxa"/>
          </w:tcPr>
          <w:p w:rsidR="000D646C" w:rsidRPr="00332B9F" w:rsidRDefault="00A4308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Слово «тригонометрия» … происхождения и дословно обозначает …</w:t>
            </w:r>
          </w:p>
        </w:tc>
        <w:tc>
          <w:tcPr>
            <w:tcW w:w="567" w:type="dxa"/>
          </w:tcPr>
          <w:p w:rsidR="000D646C" w:rsidRPr="00332B9F" w:rsidRDefault="00A4308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0D646C" w:rsidRPr="00332B9F" w:rsidRDefault="00A4308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Напишите хотя бы одно из тригонометрических тождеств, применяемых в Средние века математиками Индии.</w:t>
            </w:r>
          </w:p>
        </w:tc>
      </w:tr>
      <w:tr w:rsidR="00332B9F" w:rsidRPr="00332B9F" w:rsidTr="00BF4A42">
        <w:tc>
          <w:tcPr>
            <w:tcW w:w="581" w:type="dxa"/>
            <w:tcMar>
              <w:left w:w="0" w:type="dxa"/>
            </w:tcMar>
            <w:vAlign w:val="center"/>
          </w:tcPr>
          <w:p w:rsidR="000D646C" w:rsidRPr="00332B9F" w:rsidRDefault="000D646C" w:rsidP="00332B9F">
            <w:pPr>
              <w:spacing w:line="360" w:lineRule="auto"/>
              <w:ind w:left="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1" w:type="dxa"/>
          </w:tcPr>
          <w:p w:rsidR="000D646C" w:rsidRPr="00332B9F" w:rsidRDefault="00A4308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Какое тригонометрическое понятие возникло в связи с решением задачи о длине тени. </w:t>
            </w:r>
          </w:p>
        </w:tc>
        <w:tc>
          <w:tcPr>
            <w:tcW w:w="567" w:type="dxa"/>
          </w:tcPr>
          <w:p w:rsidR="000D646C" w:rsidRPr="00332B9F" w:rsidRDefault="00A4308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0D646C" w:rsidRPr="00332B9F" w:rsidRDefault="00A4308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В Древней Греции в каких сферах деятельности человек применял тригонометрию?</w:t>
            </w:r>
          </w:p>
        </w:tc>
      </w:tr>
      <w:tr w:rsidR="000D646C" w:rsidRPr="00332B9F" w:rsidTr="00BF4A42">
        <w:tc>
          <w:tcPr>
            <w:tcW w:w="581" w:type="dxa"/>
            <w:vMerge w:val="restart"/>
            <w:tcMar>
              <w:left w:w="0" w:type="dxa"/>
            </w:tcMar>
            <w:vAlign w:val="center"/>
          </w:tcPr>
          <w:p w:rsidR="000D646C" w:rsidRPr="00332B9F" w:rsidRDefault="000D646C" w:rsidP="00332B9F">
            <w:pPr>
              <w:spacing w:line="360" w:lineRule="auto"/>
              <w:ind w:left="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25" w:type="dxa"/>
            <w:gridSpan w:val="3"/>
          </w:tcPr>
          <w:p w:rsidR="000D646C" w:rsidRPr="00332B9F" w:rsidRDefault="00E50092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Из ученых, чьи имена связаны с развитием тригонометрии (Николай Коперник, Иоганн Кеплер, Франсуа Виет, Леонард Эйлер), выберите того, кто</w:t>
            </w:r>
          </w:p>
        </w:tc>
      </w:tr>
      <w:tr w:rsidR="000D646C" w:rsidRPr="00332B9F" w:rsidTr="00BF4A42">
        <w:tc>
          <w:tcPr>
            <w:tcW w:w="581" w:type="dxa"/>
            <w:vMerge/>
            <w:tcMar>
              <w:left w:w="0" w:type="dxa"/>
            </w:tcMar>
          </w:tcPr>
          <w:p w:rsidR="000D646C" w:rsidRPr="00332B9F" w:rsidRDefault="000D646C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0D646C" w:rsidRPr="00332B9F" w:rsidRDefault="00E50092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использовал тригонометрию при описании гелиоцентрической системы мира.</w:t>
            </w:r>
          </w:p>
        </w:tc>
        <w:tc>
          <w:tcPr>
            <w:tcW w:w="567" w:type="dxa"/>
          </w:tcPr>
          <w:p w:rsidR="000D646C" w:rsidRPr="00332B9F" w:rsidRDefault="000D646C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0D646C" w:rsidRPr="00332B9F" w:rsidRDefault="00E50092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работал в Петербургской Академии наук.</w:t>
            </w:r>
          </w:p>
        </w:tc>
      </w:tr>
    </w:tbl>
    <w:p w:rsidR="000D646C" w:rsidRPr="00332B9F" w:rsidRDefault="00E50092" w:rsidP="00E83FD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32B9F">
        <w:rPr>
          <w:rFonts w:ascii="Times New Roman" w:eastAsiaTheme="minorEastAsia" w:hAnsi="Times New Roman" w:cs="Times New Roman"/>
          <w:sz w:val="24"/>
          <w:szCs w:val="24"/>
        </w:rPr>
        <w:t>Ответы</w:t>
      </w:r>
      <w:r w:rsidR="004334CE" w:rsidRPr="00332B9F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4334CE" w:rsidRPr="00332B9F">
        <w:rPr>
          <w:rFonts w:ascii="Times New Roman" w:eastAsiaTheme="minorEastAsia" w:hAnsi="Times New Roman" w:cs="Times New Roman"/>
          <w:sz w:val="24"/>
          <w:szCs w:val="24"/>
        </w:rPr>
        <w:br/>
        <w:t>1 вариант: 1) 0 ; 2)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</m:oMath>
      <w:r w:rsidR="004334CE" w:rsidRPr="00332B9F">
        <w:rPr>
          <w:rFonts w:ascii="Times New Roman" w:eastAsiaTheme="minorEastAsia" w:hAnsi="Times New Roman" w:cs="Times New Roman"/>
          <w:sz w:val="24"/>
          <w:szCs w:val="24"/>
        </w:rPr>
        <w:t>; 3) греческого, измерение треугольника; 4) тангенс, котангенс; 5) Коперник</w:t>
      </w:r>
      <w:r w:rsidR="0098402B" w:rsidRPr="00332B9F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334CE" w:rsidRPr="00332B9F">
        <w:rPr>
          <w:rFonts w:ascii="Times New Roman" w:eastAsiaTheme="minorEastAsia" w:hAnsi="Times New Roman" w:cs="Times New Roman"/>
          <w:sz w:val="24"/>
          <w:szCs w:val="24"/>
        </w:rPr>
        <w:br/>
        <w:t xml:space="preserve">2 вариант: 1)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</m:oMath>
      <w:r w:rsidR="004334CE" w:rsidRPr="00332B9F">
        <w:rPr>
          <w:rFonts w:ascii="Times New Roman" w:eastAsiaTheme="minorEastAsia" w:hAnsi="Times New Roman" w:cs="Times New Roman"/>
          <w:sz w:val="24"/>
          <w:szCs w:val="24"/>
        </w:rPr>
        <w:t xml:space="preserve">; 2)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4334CE" w:rsidRPr="00332B9F">
        <w:rPr>
          <w:rFonts w:ascii="Times New Roman" w:eastAsiaTheme="minorEastAsia" w:hAnsi="Times New Roman" w:cs="Times New Roman"/>
          <w:sz w:val="24"/>
          <w:szCs w:val="24"/>
        </w:rPr>
        <w:t xml:space="preserve">; 3) </w:t>
      </w:r>
      <w:r w:rsidR="0098402B" w:rsidRPr="00332B9F">
        <w:rPr>
          <w:rFonts w:ascii="Times New Roman" w:eastAsiaTheme="minorEastAsia" w:hAnsi="Times New Roman" w:cs="Times New Roman"/>
          <w:sz w:val="24"/>
          <w:szCs w:val="24"/>
        </w:rPr>
        <w:t xml:space="preserve">основное тригонометрическое тождество, формулы приведения; 4) </w:t>
      </w:r>
      <w:r w:rsidR="004334CE" w:rsidRPr="00332B9F">
        <w:rPr>
          <w:rFonts w:ascii="Times New Roman" w:eastAsiaTheme="minorEastAsia" w:hAnsi="Times New Roman" w:cs="Times New Roman"/>
          <w:sz w:val="24"/>
          <w:szCs w:val="24"/>
        </w:rPr>
        <w:t xml:space="preserve">землемерие, астрономия, строительство; </w:t>
      </w:r>
      <w:r w:rsidR="0098402B" w:rsidRPr="00332B9F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4334CE" w:rsidRPr="00332B9F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98402B" w:rsidRPr="00332B9F">
        <w:rPr>
          <w:rFonts w:ascii="Times New Roman" w:eastAsiaTheme="minorEastAsia" w:hAnsi="Times New Roman" w:cs="Times New Roman"/>
          <w:sz w:val="24"/>
          <w:szCs w:val="24"/>
        </w:rPr>
        <w:t xml:space="preserve"> Эйлер.</w:t>
      </w:r>
      <w:r w:rsidR="004334CE" w:rsidRPr="00332B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580B39" w:rsidRPr="00332B9F" w:rsidRDefault="00580B39" w:rsidP="00332B9F">
      <w:pPr>
        <w:spacing w:after="0" w:line="360" w:lineRule="auto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  <w:r w:rsidRPr="00332B9F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Тетради для домашних работ с ответами на блиц-опрос передают вперед.</w:t>
      </w:r>
    </w:p>
    <w:p w:rsidR="00BF4A42" w:rsidRDefault="00580B39" w:rsidP="00BF4A42">
      <w:pPr>
        <w:pStyle w:val="a3"/>
        <w:numPr>
          <w:ilvl w:val="1"/>
          <w:numId w:val="4"/>
        </w:numPr>
        <w:spacing w:after="0" w:line="360" w:lineRule="auto"/>
        <w:ind w:left="567"/>
        <w:rPr>
          <w:rFonts w:ascii="Times New Roman" w:eastAsiaTheme="minorEastAsia" w:hAnsi="Times New Roman" w:cs="Times New Roman"/>
          <w:sz w:val="24"/>
          <w:szCs w:val="24"/>
        </w:rPr>
      </w:pPr>
      <w:r w:rsidRPr="00BF4A42">
        <w:rPr>
          <w:rFonts w:ascii="Times New Roman" w:eastAsiaTheme="minorEastAsia" w:hAnsi="Times New Roman" w:cs="Times New Roman"/>
          <w:sz w:val="24"/>
          <w:szCs w:val="24"/>
        </w:rPr>
        <w:t>Работа в парах. Учащиеся выполняют записи в листе контроля.</w:t>
      </w:r>
      <w:r w:rsidR="001D404B">
        <w:rPr>
          <w:rFonts w:ascii="Times New Roman" w:eastAsiaTheme="minorEastAsia" w:hAnsi="Times New Roman" w:cs="Times New Roman"/>
          <w:sz w:val="24"/>
          <w:szCs w:val="24"/>
        </w:rPr>
        <w:t xml:space="preserve"> Стараются быстрее. Первые пары поднимают руки.</w:t>
      </w:r>
      <w:r w:rsidR="00E83FDD" w:rsidRPr="00BF4A42">
        <w:rPr>
          <w:rFonts w:ascii="Times New Roman" w:eastAsiaTheme="minorEastAsia" w:hAnsi="Times New Roman" w:cs="Times New Roman"/>
          <w:sz w:val="24"/>
          <w:szCs w:val="24"/>
        </w:rPr>
        <w:br/>
        <w:t>Задания к таблице:</w:t>
      </w:r>
      <w:r w:rsidR="00E83FDD" w:rsidRPr="00BF4A42">
        <w:rPr>
          <w:rFonts w:ascii="Times New Roman" w:eastAsiaTheme="minorEastAsia" w:hAnsi="Times New Roman" w:cs="Times New Roman"/>
          <w:sz w:val="24"/>
          <w:szCs w:val="24"/>
        </w:rPr>
        <w:br/>
        <w:t>1) изобразите корни на числовой о</w:t>
      </w:r>
      <w:r w:rsidR="000649F8">
        <w:rPr>
          <w:rFonts w:ascii="Times New Roman" w:eastAsiaTheme="minorEastAsia" w:hAnsi="Times New Roman" w:cs="Times New Roman"/>
          <w:sz w:val="24"/>
          <w:szCs w:val="24"/>
        </w:rPr>
        <w:t>кружности (столбец 3 таблицы);</w:t>
      </w:r>
      <w:r w:rsidR="000649F8">
        <w:rPr>
          <w:rFonts w:ascii="Times New Roman" w:eastAsiaTheme="minorEastAsia" w:hAnsi="Times New Roman" w:cs="Times New Roman"/>
          <w:sz w:val="24"/>
          <w:szCs w:val="24"/>
        </w:rPr>
        <w:br/>
      </w:r>
      <w:r w:rsidR="000649F8" w:rsidRPr="000649F8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E83FDD" w:rsidRPr="00BF4A42">
        <w:rPr>
          <w:rFonts w:ascii="Times New Roman" w:eastAsiaTheme="minorEastAsia" w:hAnsi="Times New Roman" w:cs="Times New Roman"/>
          <w:sz w:val="24"/>
          <w:szCs w:val="24"/>
        </w:rPr>
        <w:t xml:space="preserve">) определить совпадающие множества корней </w:t>
      </w:r>
      <w:r w:rsidR="00E83FDD" w:rsidRPr="00BF4A42">
        <w:rPr>
          <w:rFonts w:ascii="Times New Roman" w:eastAsiaTheme="minorEastAsia" w:hAnsi="Times New Roman" w:cs="Times New Roman"/>
          <w:sz w:val="24"/>
          <w:szCs w:val="24"/>
        </w:rPr>
        <w:br/>
        <w:t>_____ = ______</w:t>
      </w:r>
      <w:r w:rsidR="001D404B" w:rsidRPr="001D404B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0649F8">
        <w:rPr>
          <w:rFonts w:ascii="Times New Roman" w:eastAsiaTheme="minorEastAsia" w:hAnsi="Times New Roman" w:cs="Times New Roman"/>
          <w:sz w:val="24"/>
          <w:szCs w:val="24"/>
        </w:rPr>
        <w:tab/>
      </w:r>
      <w:r w:rsidR="000649F8">
        <w:rPr>
          <w:rFonts w:ascii="Times New Roman" w:eastAsiaTheme="minorEastAsia" w:hAnsi="Times New Roman" w:cs="Times New Roman"/>
          <w:sz w:val="24"/>
          <w:szCs w:val="24"/>
        </w:rPr>
        <w:tab/>
        <w:t>______ = ______ ;</w:t>
      </w:r>
      <w:r w:rsidR="000649F8">
        <w:rPr>
          <w:rFonts w:ascii="Times New Roman" w:eastAsiaTheme="minorEastAsia" w:hAnsi="Times New Roman" w:cs="Times New Roman"/>
          <w:sz w:val="24"/>
          <w:szCs w:val="24"/>
        </w:rPr>
        <w:br/>
      </w:r>
      <w:r w:rsidR="000649F8" w:rsidRPr="000F4BCD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E83FDD" w:rsidRPr="00BF4A42">
        <w:rPr>
          <w:rFonts w:ascii="Times New Roman" w:eastAsiaTheme="minorEastAsia" w:hAnsi="Times New Roman" w:cs="Times New Roman"/>
          <w:sz w:val="24"/>
          <w:szCs w:val="24"/>
        </w:rPr>
        <w:t>) какие множества являются подмножествами других</w:t>
      </w:r>
      <w:r w:rsidR="00E83FDD" w:rsidRPr="00BF4A42">
        <w:rPr>
          <w:rFonts w:ascii="Times New Roman" w:eastAsiaTheme="minorEastAsia" w:hAnsi="Times New Roman" w:cs="Times New Roman"/>
          <w:sz w:val="24"/>
          <w:szCs w:val="24"/>
        </w:rPr>
        <w:br/>
        <w:t xml:space="preserve">_____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⊂ </m:t>
        </m:r>
      </m:oMath>
      <w:r w:rsidR="00E83FDD" w:rsidRPr="00BF4A42">
        <w:rPr>
          <w:rFonts w:ascii="Times New Roman" w:eastAsiaTheme="minorEastAsia" w:hAnsi="Times New Roman" w:cs="Times New Roman"/>
          <w:sz w:val="24"/>
          <w:szCs w:val="24"/>
        </w:rPr>
        <w:t>______</w:t>
      </w:r>
      <w:r w:rsidR="001D404B" w:rsidRPr="001D404B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1D404B" w:rsidRPr="001D404B">
        <w:rPr>
          <w:rFonts w:ascii="Times New Roman" w:eastAsiaTheme="minorEastAsia" w:hAnsi="Times New Roman" w:cs="Times New Roman"/>
          <w:sz w:val="24"/>
          <w:szCs w:val="24"/>
        </w:rPr>
        <w:tab/>
      </w:r>
      <w:r w:rsidR="00E83FDD" w:rsidRPr="00BF4A42">
        <w:rPr>
          <w:rFonts w:ascii="Times New Roman" w:eastAsiaTheme="minorEastAsia" w:hAnsi="Times New Roman" w:cs="Times New Roman"/>
          <w:sz w:val="24"/>
          <w:szCs w:val="24"/>
        </w:rPr>
        <w:t xml:space="preserve">______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⊂ </m:t>
        </m:r>
      </m:oMath>
      <w:r w:rsidR="00E83FDD" w:rsidRPr="00BF4A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83FDD" w:rsidRPr="00BF4A42">
        <w:rPr>
          <w:rFonts w:ascii="Times New Roman" w:eastAsiaTheme="minorEastAsia" w:hAnsi="Times New Roman" w:cs="Times New Roman"/>
          <w:sz w:val="24"/>
          <w:szCs w:val="24"/>
        </w:rPr>
        <w:softHyphen/>
        <w:t>_____</w:t>
      </w:r>
      <w:r w:rsidR="001D404B" w:rsidRPr="001D404B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1D404B" w:rsidRPr="001D404B">
        <w:rPr>
          <w:rFonts w:ascii="Times New Roman" w:eastAsiaTheme="minorEastAsia" w:hAnsi="Times New Roman" w:cs="Times New Roman"/>
          <w:sz w:val="24"/>
          <w:szCs w:val="24"/>
        </w:rPr>
        <w:tab/>
      </w:r>
      <w:r w:rsidR="001D404B" w:rsidRPr="00BF4A42">
        <w:rPr>
          <w:rFonts w:ascii="Times New Roman" w:eastAsiaTheme="minorEastAsia" w:hAnsi="Times New Roman" w:cs="Times New Roman"/>
          <w:sz w:val="24"/>
          <w:szCs w:val="24"/>
        </w:rPr>
        <w:t xml:space="preserve">______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⊂ </m:t>
        </m:r>
      </m:oMath>
      <w:r w:rsidR="001D404B" w:rsidRPr="00BF4A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D404B" w:rsidRPr="00BF4A42">
        <w:rPr>
          <w:rFonts w:ascii="Times New Roman" w:eastAsiaTheme="minorEastAsia" w:hAnsi="Times New Roman" w:cs="Times New Roman"/>
          <w:sz w:val="24"/>
          <w:szCs w:val="24"/>
        </w:rPr>
        <w:softHyphen/>
        <w:t>______</w:t>
      </w:r>
      <w:r w:rsidR="001D404B" w:rsidRPr="001D404B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1D404B" w:rsidRPr="001D404B">
        <w:rPr>
          <w:rFonts w:ascii="Times New Roman" w:eastAsiaTheme="minorEastAsia" w:hAnsi="Times New Roman" w:cs="Times New Roman"/>
          <w:sz w:val="24"/>
          <w:szCs w:val="24"/>
        </w:rPr>
        <w:tab/>
      </w:r>
      <w:r w:rsidR="001D404B" w:rsidRPr="00BF4A42">
        <w:rPr>
          <w:rFonts w:ascii="Times New Roman" w:eastAsiaTheme="minorEastAsia" w:hAnsi="Times New Roman" w:cs="Times New Roman"/>
          <w:sz w:val="24"/>
          <w:szCs w:val="24"/>
        </w:rPr>
        <w:t xml:space="preserve">______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⊂ </m:t>
        </m:r>
      </m:oMath>
      <w:r w:rsidR="001D404B" w:rsidRPr="00BF4A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D404B" w:rsidRPr="00BF4A42">
        <w:rPr>
          <w:rFonts w:ascii="Times New Roman" w:eastAsiaTheme="minorEastAsia" w:hAnsi="Times New Roman" w:cs="Times New Roman"/>
          <w:sz w:val="24"/>
          <w:szCs w:val="24"/>
        </w:rPr>
        <w:softHyphen/>
        <w:t>______;</w:t>
      </w:r>
      <w:r w:rsidR="00E83FDD" w:rsidRPr="00BF4A42">
        <w:rPr>
          <w:rFonts w:ascii="Times New Roman" w:eastAsiaTheme="minorEastAsia" w:hAnsi="Times New Roman" w:cs="Times New Roman"/>
          <w:sz w:val="24"/>
          <w:szCs w:val="24"/>
        </w:rPr>
        <w:br/>
        <w:t>4) запишите простейшие уравнения, которые соответствуют указанным корням (столбец 4 таблицы).</w:t>
      </w:r>
      <w:r w:rsidR="00BF4A42" w:rsidRPr="00BF4A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BF4A42" w:rsidRPr="00BF4A42" w:rsidRDefault="00BF4A42" w:rsidP="00BF4A42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F4A42">
        <w:rPr>
          <w:rFonts w:ascii="Times New Roman" w:eastAsiaTheme="minorEastAsia" w:hAnsi="Times New Roman" w:cs="Times New Roman"/>
          <w:sz w:val="24"/>
          <w:szCs w:val="24"/>
        </w:rPr>
        <w:t>После выполнения задания устная проверка</w:t>
      </w:r>
      <w:r w:rsidR="00F11A64">
        <w:rPr>
          <w:rFonts w:ascii="Times New Roman" w:eastAsiaTheme="minorEastAsia" w:hAnsi="Times New Roman" w:cs="Times New Roman"/>
          <w:sz w:val="24"/>
          <w:szCs w:val="24"/>
        </w:rPr>
        <w:t xml:space="preserve"> (при наличии времени)</w:t>
      </w:r>
      <w:r w:rsidRPr="00BF4A4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F4A42" w:rsidRDefault="00BF4A42" w:rsidP="00BF4A42">
      <w:pPr>
        <w:pStyle w:val="a3"/>
        <w:numPr>
          <w:ilvl w:val="1"/>
          <w:numId w:val="4"/>
        </w:numPr>
        <w:spacing w:after="0" w:line="360" w:lineRule="auto"/>
        <w:ind w:left="567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tbl>
      <w:tblPr>
        <w:tblStyle w:val="a7"/>
        <w:tblW w:w="0" w:type="auto"/>
        <w:jc w:val="center"/>
        <w:tblLook w:val="04A0"/>
      </w:tblPr>
      <w:tblGrid>
        <w:gridCol w:w="1134"/>
        <w:gridCol w:w="2835"/>
        <w:gridCol w:w="2322"/>
        <w:gridCol w:w="3172"/>
      </w:tblGrid>
      <w:tr w:rsidR="00580B39" w:rsidRPr="00332B9F" w:rsidTr="00705366">
        <w:trPr>
          <w:jc w:val="center"/>
        </w:trPr>
        <w:tc>
          <w:tcPr>
            <w:tcW w:w="1134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пункт</w:t>
            </w:r>
          </w:p>
        </w:tc>
        <w:tc>
          <w:tcPr>
            <w:tcW w:w="2835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Корни уравнений</w:t>
            </w: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, k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ϵZ</m:t>
              </m:r>
            </m:oMath>
          </w:p>
        </w:tc>
        <w:tc>
          <w:tcPr>
            <w:tcW w:w="2322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3172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Уравнение</w:t>
            </w:r>
          </w:p>
        </w:tc>
      </w:tr>
      <w:tr w:rsidR="00580B39" w:rsidRPr="00332B9F" w:rsidTr="00BF4A42">
        <w:trPr>
          <w:trHeight w:val="1691"/>
          <w:jc w:val="center"/>
        </w:trPr>
        <w:tc>
          <w:tcPr>
            <w:tcW w:w="1134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35" w:type="dxa"/>
            <w:vAlign w:val="center"/>
          </w:tcPr>
          <w:p w:rsidR="00580B39" w:rsidRPr="00332B9F" w:rsidRDefault="007C092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6320" cy="969016"/>
                  <wp:effectExtent l="0" t="0" r="444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378" cy="96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80B39" w:rsidRPr="00332B9F" w:rsidTr="00705366">
        <w:trPr>
          <w:jc w:val="center"/>
        </w:trPr>
        <w:tc>
          <w:tcPr>
            <w:tcW w:w="1134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35" w:type="dxa"/>
            <w:vAlign w:val="center"/>
          </w:tcPr>
          <w:p w:rsidR="00580B39" w:rsidRPr="00332B9F" w:rsidRDefault="007C092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5" cy="1008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80B39" w:rsidRPr="00332B9F" w:rsidTr="00705366">
        <w:trPr>
          <w:jc w:val="center"/>
        </w:trPr>
        <w:tc>
          <w:tcPr>
            <w:tcW w:w="1134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35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+2π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5" cy="1008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80B39" w:rsidRPr="00332B9F" w:rsidTr="00705366">
        <w:trPr>
          <w:jc w:val="center"/>
        </w:trPr>
        <w:tc>
          <w:tcPr>
            <w:tcW w:w="1134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835" w:type="dxa"/>
            <w:vAlign w:val="center"/>
          </w:tcPr>
          <w:p w:rsidR="00580B39" w:rsidRPr="00332B9F" w:rsidRDefault="00EB3F12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±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+2π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5" cy="1008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80B39" w:rsidRPr="00332B9F" w:rsidTr="00705366">
        <w:trPr>
          <w:jc w:val="center"/>
        </w:trPr>
        <w:tc>
          <w:tcPr>
            <w:tcW w:w="1134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2835" w:type="dxa"/>
            <w:vAlign w:val="center"/>
          </w:tcPr>
          <w:p w:rsidR="00580B39" w:rsidRPr="00332B9F" w:rsidRDefault="00EB3F12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arctg(- 1)+π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4" cy="1008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80B39" w:rsidRPr="00332B9F" w:rsidTr="00705366">
        <w:trPr>
          <w:jc w:val="center"/>
        </w:trPr>
        <w:tc>
          <w:tcPr>
            <w:tcW w:w="1134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835" w:type="dxa"/>
            <w:vAlign w:val="center"/>
          </w:tcPr>
          <w:p w:rsidR="00580B39" w:rsidRPr="00332B9F" w:rsidRDefault="00EB3F12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4" cy="1008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80B39" w:rsidRPr="00332B9F" w:rsidTr="00705366">
        <w:trPr>
          <w:jc w:val="center"/>
        </w:trPr>
        <w:tc>
          <w:tcPr>
            <w:tcW w:w="1134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2835" w:type="dxa"/>
            <w:vAlign w:val="center"/>
          </w:tcPr>
          <w:p w:rsidR="00580B39" w:rsidRPr="00332B9F" w:rsidRDefault="007C092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4" cy="1008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80B39" w:rsidRPr="00332B9F" w:rsidTr="00BF4A42">
        <w:trPr>
          <w:trHeight w:val="1632"/>
          <w:jc w:val="center"/>
        </w:trPr>
        <w:tc>
          <w:tcPr>
            <w:tcW w:w="1134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2835" w:type="dxa"/>
            <w:vAlign w:val="center"/>
          </w:tcPr>
          <w:p w:rsidR="00580B39" w:rsidRPr="00332B9F" w:rsidRDefault="007C092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πk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322" w:type="dxa"/>
            <w:vAlign w:val="center"/>
          </w:tcPr>
          <w:p w:rsidR="00580B39" w:rsidRPr="00332B9F" w:rsidRDefault="00705366" w:rsidP="00332B9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4" cy="1008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580B39" w:rsidRPr="00332B9F" w:rsidRDefault="00580B39" w:rsidP="00332B9F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7958E6" w:rsidRPr="00332B9F" w:rsidRDefault="007958E6" w:rsidP="00332B9F">
      <w:pPr>
        <w:pStyle w:val="a3"/>
        <w:spacing w:after="0" w:line="360" w:lineRule="auto"/>
        <w:ind w:left="1505"/>
        <w:rPr>
          <w:rFonts w:ascii="Times New Roman" w:eastAsiaTheme="minorEastAsia" w:hAnsi="Times New Roman" w:cs="Times New Roman"/>
          <w:sz w:val="24"/>
          <w:szCs w:val="24"/>
        </w:rPr>
      </w:pPr>
    </w:p>
    <w:p w:rsidR="007958E6" w:rsidRPr="00332B9F" w:rsidRDefault="007958E6" w:rsidP="00332B9F">
      <w:pPr>
        <w:pStyle w:val="a3"/>
        <w:spacing w:after="0" w:line="360" w:lineRule="auto"/>
        <w:ind w:left="142" w:firstLine="1363"/>
        <w:rPr>
          <w:rFonts w:ascii="Times New Roman" w:eastAsiaTheme="minorEastAsia" w:hAnsi="Times New Roman" w:cs="Times New Roman"/>
          <w:sz w:val="24"/>
          <w:szCs w:val="24"/>
        </w:rPr>
      </w:pPr>
    </w:p>
    <w:p w:rsidR="007958E6" w:rsidRPr="00332B9F" w:rsidRDefault="007958E6" w:rsidP="00332B9F">
      <w:pPr>
        <w:pStyle w:val="a3"/>
        <w:spacing w:after="0" w:line="360" w:lineRule="auto"/>
        <w:ind w:left="0"/>
        <w:rPr>
          <w:rFonts w:ascii="Times New Roman" w:eastAsiaTheme="minorEastAsia" w:hAnsi="Times New Roman" w:cs="Times New Roman"/>
          <w:sz w:val="24"/>
          <w:szCs w:val="24"/>
        </w:rPr>
      </w:pPr>
    </w:p>
    <w:p w:rsidR="000F7BDB" w:rsidRPr="00152D0B" w:rsidRDefault="007958E6" w:rsidP="00152D0B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52D0B">
        <w:rPr>
          <w:rFonts w:ascii="Times New Roman" w:hAnsi="Times New Roman" w:cs="Times New Roman"/>
          <w:sz w:val="24"/>
          <w:szCs w:val="24"/>
        </w:rPr>
        <w:t>Закрепление «Методы решения тригонометрических уравнений»</w:t>
      </w:r>
      <w:r w:rsidR="000F7BDB" w:rsidRPr="00152D0B">
        <w:rPr>
          <w:rFonts w:ascii="Times New Roman" w:hAnsi="Times New Roman" w:cs="Times New Roman"/>
          <w:sz w:val="24"/>
          <w:szCs w:val="24"/>
        </w:rPr>
        <w:t>.</w:t>
      </w:r>
      <w:r w:rsidRPr="00152D0B">
        <w:rPr>
          <w:rFonts w:ascii="Times New Roman" w:hAnsi="Times New Roman" w:cs="Times New Roman"/>
          <w:sz w:val="24"/>
          <w:szCs w:val="24"/>
        </w:rPr>
        <w:t xml:space="preserve"> </w:t>
      </w:r>
      <w:r w:rsidRPr="00152D0B">
        <w:rPr>
          <w:rFonts w:ascii="Times New Roman" w:hAnsi="Times New Roman" w:cs="Times New Roman"/>
          <w:sz w:val="24"/>
          <w:szCs w:val="24"/>
        </w:rPr>
        <w:br/>
        <w:t>На экране схема «Классификация тригонометрических уравнений и способы их решения». Проверяя д/з</w:t>
      </w:r>
      <w:r w:rsidR="00BF1F14" w:rsidRPr="00152D0B">
        <w:rPr>
          <w:rFonts w:ascii="Times New Roman" w:hAnsi="Times New Roman" w:cs="Times New Roman"/>
          <w:sz w:val="24"/>
          <w:szCs w:val="24"/>
        </w:rPr>
        <w:t>,</w:t>
      </w:r>
      <w:r w:rsidRPr="00152D0B">
        <w:rPr>
          <w:rFonts w:ascii="Times New Roman" w:hAnsi="Times New Roman" w:cs="Times New Roman"/>
          <w:sz w:val="24"/>
          <w:szCs w:val="24"/>
        </w:rPr>
        <w:t xml:space="preserve"> мы уже отметили те виды уравнений, которые нам встретились в домашней работе. Это: </w:t>
      </w:r>
      <w:r w:rsidR="00BF1F14" w:rsidRPr="00152D0B">
        <w:rPr>
          <w:rFonts w:ascii="Times New Roman" w:hAnsi="Times New Roman" w:cs="Times New Roman"/>
          <w:sz w:val="24"/>
          <w:szCs w:val="24"/>
        </w:rPr>
        <w:t xml:space="preserve">№№354, 365 – простейшее с усложненным аргументом, №№391 и 389 - </w:t>
      </w:r>
      <w:r w:rsidRPr="00152D0B">
        <w:rPr>
          <w:rFonts w:ascii="Times New Roman" w:hAnsi="Times New Roman" w:cs="Times New Roman"/>
          <w:sz w:val="24"/>
          <w:szCs w:val="24"/>
        </w:rPr>
        <w:t>приводимое к виду полного квадратного уравнения (решали методом замены)</w:t>
      </w:r>
      <w:r w:rsidR="00BF1F14" w:rsidRPr="00152D0B">
        <w:rPr>
          <w:rFonts w:ascii="Times New Roman" w:hAnsi="Times New Roman" w:cs="Times New Roman"/>
          <w:sz w:val="24"/>
          <w:szCs w:val="24"/>
        </w:rPr>
        <w:t xml:space="preserve">; №№387 – однородное уравнение 2 степени (делили на квадрат косинуса, приводили к квадратному виду). Давайте повторим другие виды уравнений и способы их решения. </w:t>
      </w:r>
      <w:r w:rsidR="00424AD6">
        <w:rPr>
          <w:rFonts w:ascii="Times New Roman" w:hAnsi="Times New Roman" w:cs="Times New Roman"/>
          <w:sz w:val="24"/>
          <w:szCs w:val="24"/>
        </w:rPr>
        <w:t xml:space="preserve">В листах контроля написаны </w:t>
      </w:r>
      <w:r w:rsidR="00BF1F14" w:rsidRPr="00152D0B">
        <w:rPr>
          <w:rFonts w:ascii="Times New Roman" w:hAnsi="Times New Roman" w:cs="Times New Roman"/>
          <w:sz w:val="24"/>
          <w:szCs w:val="24"/>
        </w:rPr>
        <w:t>несколько тригонометрических уравнений. Учащимся предлагается классифицировать их и отобрать те виды, которые мы еще не повторяли.</w:t>
      </w:r>
    </w:p>
    <w:p w:rsidR="000C29B8" w:rsidRPr="00332B9F" w:rsidRDefault="007C0926" w:rsidP="00332B9F">
      <w:pPr>
        <w:pStyle w:val="a3"/>
        <w:tabs>
          <w:tab w:val="left" w:pos="1466"/>
        </w:tabs>
        <w:spacing w:after="0" w:line="360" w:lineRule="auto"/>
        <w:ind w:left="7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27" o:spid="_x0000_s1026" style="position:absolute;left:0;text-align:left;margin-left:34.4pt;margin-top:9.4pt;width:500.7pt;height:298.95pt;z-index:251683840" coordsize="63590,37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">
            <v:rect id="Прямоугольник 11" o:spid="_x0000_s1027" style="position:absolute;left:21781;width:16992;height:74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giTsEA&#10;AADbAAAADwAAAGRycy9kb3ducmV2LnhtbERPS2uDQBC+B/oflin0lqx6sMVmDSFQqAcJTSO9Du74&#10;IO6suFu1/74bKPQ2H99z9ofVDGKmyfWWFcS7CARxbXXPrYLr59v2BYTzyBoHy6Tghxwc8ofNHjNt&#10;F/6g+eJbEULYZaig837MpHR1Rwbdzo7EgWvsZNAHOLVST7iEcDPIJIpSabDn0NDhSKeO6tvl2ygo&#10;07JMsKi+qqI6Fe451mffaKWeHtfjKwhPq/8X/7nfdZgfw/2XcIDM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YIk7BAAAA2wAAAA8AAAAAAAAAAAAAAAAAmAIAAGRycy9kb3du&#10;cmV2LnhtbFBLBQYAAAAABAAEAPUAAACGAwAAAAA=&#10;" fillcolor="white [3201]" strokecolor="#f79646 [3209]" strokeweight="2pt">
              <v:textbox>
                <w:txbxContent>
                  <w:p w:rsidR="0017120A" w:rsidRPr="00340B96" w:rsidRDefault="0017120A" w:rsidP="00340B96">
                    <w:pPr>
                      <w:jc w:val="center"/>
                    </w:pPr>
                    <w:r>
                      <w:t>Квадратного вида и приводимые к ним:</w:t>
                    </w:r>
                    <w:r>
                      <w:br/>
                      <w:t>полные и неполные</w:t>
                    </w:r>
                  </w:p>
                </w:txbxContent>
              </v:textbox>
            </v:rect>
            <v:rect id="Прямоугольник 12" o:spid="_x0000_s1028" style="position:absolute;left:44589;width:18529;height:6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q8OcEA&#10;AADbAAAADwAAAGRycy9kb3ducmV2LnhtbERPTWuDQBC9F/Iflgnk1qzxYIrNJgShUA9SkkZ6HdyJ&#10;StxZcTdq/n22UOhtHu9zdofZdGKkwbWWFWzWEQjiyuqWawWX74/XNxDOI2vsLJOCBzk47BcvO0y1&#10;nfhE49nXIoSwS1FB432fSumqhgy6te2JA3e1g0Ef4FBLPeAUwk0n4yhKpMGWQ0ODPWUNVbfz3Sgo&#10;kqKIMS9/yrzMcrfd6C9/1UqtlvPxHYSn2f+L/9yfOsyP4feXcID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KvDnBAAAA2wAAAA8AAAAAAAAAAAAAAAAAmAIAAGRycy9kb3du&#10;cmV2LnhtbFBLBQYAAAAABAAEAPUAAACGAwAAAAA=&#10;" fillcolor="white [3201]" strokecolor="#f79646 [3209]" strokeweight="2pt">
              <v:textbox>
                <w:txbxContent>
                  <w:p w:rsidR="0017120A" w:rsidRPr="006C235F" w:rsidRDefault="0017120A" w:rsidP="00340B96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t>Другие, например</w:t>
                    </w:r>
                    <w:r w:rsidRPr="006C235F">
                      <w:t xml:space="preserve">: </w:t>
                    </w:r>
                    <m:oMath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cos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7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(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x)</m:t>
                                  </m:r>
                                </m:e>
                              </m:func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5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=1</m:t>
                          </m:r>
                        </m:e>
                      </m:func>
                    </m:oMath>
                    <w:r w:rsidRPr="006C235F">
                      <w:rPr>
                        <w:rFonts w:eastAsiaTheme="minorEastAsia"/>
                        <w:sz w:val="24"/>
                        <w:szCs w:val="24"/>
                      </w:rPr>
                      <w:br/>
                    </w:r>
                    <m:oMath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4x</m:t>
                                  </m:r>
                                </m:e>
                              </m:func>
                            </m:e>
                          </m:func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=1</m:t>
                          </m:r>
                        </m:e>
                      </m:func>
                    </m:oMath>
                    <w:r w:rsidRPr="006C235F">
                      <w:rPr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  <v:rect id="Прямоугольник 13" o:spid="_x0000_s1029" style="position:absolute;left:1438;top:22808;width:14084;height:151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YZosAA&#10;AADbAAAADwAAAGRycy9kb3ducmV2LnhtbERPS4vCMBC+C/6HMAveNFVBpWsqiyDYQ1l0t3gdmumD&#10;bSaliVr/vVkQvM3H95ztbjCtuFHvGssK5rMIBHFhdcOVgt+fw3QDwnlkja1lUvAgB7tkPNpirO2d&#10;T3Q7+0qEEHYxKqi972IpXVGTQTezHXHgStsb9AH2ldQ93kO4aeUiilbSYMOhocaO9jUVf+erUZCt&#10;smyBaX7J03yfuvVcf/tSKzX5GL4+QXga/Fv8ch91mL+E/1/C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YZosAAAADbAAAADwAAAAAAAAAAAAAAAACYAgAAZHJzL2Rvd25y&#10;ZXYueG1sUEsFBgAAAAAEAAQA9QAAAIUDAAAAAA==&#10;" fillcolor="white [3201]" strokecolor="#f79646 [3209]" strokeweight="2pt">
              <v:textbox>
                <w:txbxContent>
                  <w:p w:rsidR="0017120A" w:rsidRPr="00910B2D" w:rsidRDefault="0017120A" w:rsidP="00E54882">
                    <w:pPr>
                      <w:jc w:val="center"/>
                    </w:pPr>
                    <w:r>
                      <w:t xml:space="preserve">Однородные уравнения </w:t>
                    </w:r>
                    <w:r>
                      <w:br/>
                      <w:t xml:space="preserve">1 степени и приводимые к ним </w:t>
                    </w:r>
                    <w:proofErr w:type="spellStart"/>
                    <w:r w:rsidRPr="00334174">
                      <w:rPr>
                        <w:lang w:val="en-US"/>
                      </w:rPr>
                      <w:t>a</w:t>
                    </w:r>
                    <w:r w:rsidRPr="00334174">
                      <w:rPr>
                        <w:i/>
                        <w:iCs/>
                        <w:lang w:val="en-US"/>
                      </w:rPr>
                      <w:t>sinx</w:t>
                    </w:r>
                    <w:proofErr w:type="spellEnd"/>
                    <w:r w:rsidRPr="00334174">
                      <w:rPr>
                        <w:i/>
                        <w:iCs/>
                      </w:rPr>
                      <w:t>+</w:t>
                    </w:r>
                    <w:proofErr w:type="spellStart"/>
                    <w:r w:rsidRPr="00334174">
                      <w:rPr>
                        <w:lang w:val="en-US"/>
                      </w:rPr>
                      <w:t>b</w:t>
                    </w:r>
                    <w:r w:rsidRPr="00334174">
                      <w:rPr>
                        <w:i/>
                        <w:iCs/>
                        <w:lang w:val="en-US"/>
                      </w:rPr>
                      <w:t>cosx</w:t>
                    </w:r>
                    <w:proofErr w:type="spellEnd"/>
                    <w:r w:rsidRPr="00334174">
                      <w:rPr>
                        <w:i/>
                        <w:iCs/>
                      </w:rPr>
                      <w:t>=0</w:t>
                    </w:r>
                    <w:r>
                      <w:rPr>
                        <w:i/>
                        <w:iCs/>
                      </w:rPr>
                      <w:t xml:space="preserve"> </w:t>
                    </w:r>
                    <w:r w:rsidRPr="00910B2D">
                      <w:rPr>
                        <w:i/>
                        <w:iCs/>
                      </w:rPr>
                      <w:br/>
                    </w:r>
                    <w:r>
                      <w:rPr>
                        <w:i/>
                        <w:iCs/>
                        <w:lang w:val="en-US"/>
                      </w:rPr>
                      <w:t>a</w:t>
                    </w:r>
                    <w:r w:rsidRPr="00910B2D">
                      <w:rPr>
                        <w:i/>
                        <w:iCs/>
                      </w:rPr>
                      <w:t xml:space="preserve"> </w:t>
                    </w:r>
                    <w:r>
                      <w:rPr>
                        <w:i/>
                        <w:iCs/>
                      </w:rPr>
                      <w:t xml:space="preserve">и </w:t>
                    </w:r>
                    <w:r>
                      <w:rPr>
                        <w:i/>
                        <w:iCs/>
                        <w:lang w:val="en-US"/>
                      </w:rPr>
                      <w:t>b</w:t>
                    </w:r>
                    <w:r w:rsidRPr="00910B2D">
                      <w:rPr>
                        <w:i/>
                        <w:iCs/>
                      </w:rPr>
                      <w:t xml:space="preserve"> </w:t>
                    </w:r>
                    <m:oMath>
                      <m:r>
                        <w:rPr>
                          <w:rFonts w:ascii="Cambria Math" w:hAnsi="Cambria Math"/>
                        </w:rPr>
                        <m:t>≠</m:t>
                      </m:r>
                    </m:oMath>
                    <w:r w:rsidRPr="00910B2D">
                      <w:rPr>
                        <w:rFonts w:eastAsiaTheme="minorEastAsia"/>
                        <w:i/>
                        <w:iCs/>
                      </w:rPr>
                      <w:t>0</w:t>
                    </w:r>
                  </w:p>
                </w:txbxContent>
              </v:textbox>
            </v:rect>
            <v:rect id="Прямоугольник 14" o:spid="_x0000_s1030" style="position:absolute;left:46541;top:9657;width:17049;height:154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+B1sAA&#10;AADbAAAADwAAAGRycy9kb3ducmV2LnhtbERPS4vCMBC+C/6HMAveNFVEpWsqiyDYQ1l0t3gdmumD&#10;bSaliVr/vVkQvM3H95ztbjCtuFHvGssK5rMIBHFhdcOVgt+fw3QDwnlkja1lUvAgB7tkPNpirO2d&#10;T3Q7+0qEEHYxKqi972IpXVGTQTezHXHgStsb9AH2ldQ93kO4aeUiilbSYMOhocaO9jUVf+erUZCt&#10;smyBaX7J03yfuvVcf/tSKzX5GL4+QXga/Fv8ch91mL+E/1/C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+B1sAAAADbAAAADwAAAAAAAAAAAAAAAACYAgAAZHJzL2Rvd25y&#10;ZXYueG1sUEsFBgAAAAAEAAQA9QAAAIUDAAAAAA==&#10;" fillcolor="white [3201]" strokecolor="#f79646 [3209]" strokeweight="2pt">
              <v:textbox>
                <w:txbxContent>
                  <w:p w:rsidR="0017120A" w:rsidRPr="00910B2D" w:rsidRDefault="0017120A" w:rsidP="00E54882">
                    <w:pPr>
                      <w:jc w:val="center"/>
                    </w:pPr>
                    <w:r>
                      <w:t>Однородные уравнения 2 степени и приводимые к ним.</w:t>
                    </w:r>
                    <w:r>
                      <w:br/>
                    </w:r>
                    <w:proofErr w:type="spellStart"/>
                    <w:r w:rsidRPr="00910B2D">
                      <w:rPr>
                        <w:lang w:val="en-US"/>
                      </w:rPr>
                      <w:t>a</w:t>
                    </w:r>
                    <w:r w:rsidRPr="00910B2D">
                      <w:rPr>
                        <w:i/>
                        <w:iCs/>
                        <w:lang w:val="en-US"/>
                      </w:rPr>
                      <w:t>sin</w:t>
                    </w:r>
                    <w:proofErr w:type="spellEnd"/>
                    <w:r w:rsidRPr="00910B2D">
                      <w:rPr>
                        <w:i/>
                        <w:iCs/>
                        <w:vertAlign w:val="superscript"/>
                      </w:rPr>
                      <w:t>2</w:t>
                    </w:r>
                    <w:r w:rsidRPr="00910B2D">
                      <w:rPr>
                        <w:i/>
                        <w:iCs/>
                        <w:lang w:val="en-US"/>
                      </w:rPr>
                      <w:t>x</w:t>
                    </w:r>
                    <w:r w:rsidRPr="00910B2D">
                      <w:rPr>
                        <w:i/>
                        <w:iCs/>
                      </w:rPr>
                      <w:t>+</w:t>
                    </w:r>
                    <w:proofErr w:type="spellStart"/>
                    <w:r w:rsidRPr="00910B2D">
                      <w:rPr>
                        <w:lang w:val="en-US"/>
                      </w:rPr>
                      <w:t>b</w:t>
                    </w:r>
                    <w:r w:rsidRPr="00910B2D">
                      <w:rPr>
                        <w:i/>
                        <w:iCs/>
                        <w:lang w:val="en-US"/>
                      </w:rPr>
                      <w:t>sinxcosx</w:t>
                    </w:r>
                    <w:proofErr w:type="spellEnd"/>
                    <w:r w:rsidRPr="00910B2D">
                      <w:rPr>
                        <w:i/>
                        <w:iCs/>
                      </w:rPr>
                      <w:t>+</w:t>
                    </w:r>
                    <w:proofErr w:type="spellStart"/>
                    <w:r w:rsidRPr="00910B2D">
                      <w:rPr>
                        <w:lang w:val="en-US"/>
                      </w:rPr>
                      <w:t>c</w:t>
                    </w:r>
                    <w:r w:rsidRPr="00910B2D">
                      <w:rPr>
                        <w:i/>
                        <w:iCs/>
                        <w:lang w:val="en-US"/>
                      </w:rPr>
                      <w:t>cos</w:t>
                    </w:r>
                    <w:proofErr w:type="spellEnd"/>
                    <w:r w:rsidRPr="00910B2D">
                      <w:rPr>
                        <w:i/>
                        <w:iCs/>
                        <w:vertAlign w:val="superscript"/>
                      </w:rPr>
                      <w:t>2</w:t>
                    </w:r>
                    <w:r w:rsidRPr="00910B2D">
                      <w:rPr>
                        <w:i/>
                        <w:iCs/>
                        <w:lang w:val="en-US"/>
                      </w:rPr>
                      <w:t>x</w:t>
                    </w:r>
                    <w:r w:rsidRPr="00910B2D">
                      <w:rPr>
                        <w:i/>
                        <w:iCs/>
                      </w:rPr>
                      <w:t>=0</w:t>
                    </w:r>
                    <w:r>
                      <w:rPr>
                        <w:i/>
                        <w:iCs/>
                      </w:rPr>
                      <w:t xml:space="preserve"> </w:t>
                    </w:r>
                    <w:r>
                      <w:rPr>
                        <w:i/>
                        <w:iCs/>
                      </w:rPr>
                      <w:br/>
                    </w:r>
                    <w:r>
                      <w:rPr>
                        <w:i/>
                        <w:iCs/>
                      </w:rPr>
                      <w:br/>
                    </w:r>
                    <w:r>
                      <w:rPr>
                        <w:i/>
                        <w:iCs/>
                        <w:lang w:val="en-US"/>
                      </w:rPr>
                      <w:t>a</w:t>
                    </w:r>
                    <w:r w:rsidRPr="00910B2D">
                      <w:rPr>
                        <w:i/>
                        <w:iCs/>
                      </w:rPr>
                      <w:t xml:space="preserve"> </w:t>
                    </w:r>
                    <w:r>
                      <w:rPr>
                        <w:i/>
                        <w:iCs/>
                      </w:rPr>
                      <w:t>или с</w:t>
                    </w:r>
                    <w:r w:rsidRPr="00910B2D">
                      <w:rPr>
                        <w:i/>
                        <w:iCs/>
                      </w:rPr>
                      <w:t xml:space="preserve"> </w:t>
                    </w:r>
                    <w:r>
                      <w:rPr>
                        <w:i/>
                        <w:iCs/>
                      </w:rPr>
                      <w:t>=</w:t>
                    </w:r>
                    <w:r w:rsidRPr="00910B2D">
                      <w:rPr>
                        <w:rFonts w:eastAsiaTheme="minorEastAsia"/>
                        <w:i/>
                        <w:iCs/>
                      </w:rPr>
                      <w:t>0</w:t>
                    </w:r>
                    <w:r>
                      <w:rPr>
                        <w:rFonts w:eastAsiaTheme="minorEastAsia"/>
                        <w:i/>
                        <w:iCs/>
                      </w:rPr>
                      <w:br/>
                    </w:r>
                    <w:r>
                      <w:rPr>
                        <w:i/>
                        <w:iCs/>
                        <w:lang w:val="en-US"/>
                      </w:rPr>
                      <w:t>a</w:t>
                    </w:r>
                    <w:r w:rsidRPr="00910B2D">
                      <w:rPr>
                        <w:i/>
                        <w:iCs/>
                      </w:rPr>
                      <w:t xml:space="preserve"> </w:t>
                    </w:r>
                    <w:r>
                      <w:rPr>
                        <w:i/>
                        <w:iCs/>
                      </w:rPr>
                      <w:t>и с</w:t>
                    </w:r>
                    <w:r w:rsidRPr="00910B2D">
                      <w:rPr>
                        <w:i/>
                        <w:iCs/>
                      </w:rPr>
                      <w:t xml:space="preserve"> </w:t>
                    </w:r>
                    <m:oMath>
                      <m:r>
                        <w:rPr>
                          <w:rFonts w:ascii="Cambria Math" w:hAnsi="Cambria Math"/>
                        </w:rPr>
                        <m:t>≠</m:t>
                      </m:r>
                    </m:oMath>
                    <w:r w:rsidRPr="00910B2D">
                      <w:rPr>
                        <w:rFonts w:eastAsiaTheme="minorEastAsia"/>
                        <w:i/>
                        <w:iCs/>
                      </w:rPr>
                      <w:t>0</w:t>
                    </w:r>
                  </w:p>
                  <w:p w:rsidR="0017120A" w:rsidRDefault="0017120A" w:rsidP="00E54882">
                    <w:pPr>
                      <w:jc w:val="center"/>
                    </w:pPr>
                  </w:p>
                </w:txbxContent>
              </v:textbox>
            </v:rect>
            <v:rect id="Прямоугольник 10" o:spid="_x0000_s1031" style="position:absolute;width:16801;height:74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SH1cIA&#10;AADbAAAADwAAAGRycy9kb3ducmV2LnhtbESPQYvCQAyF7wv+hyGCt3WqB5XqKCII20NZdC1eQye2&#10;xU6mdGa1/vvNQdhbwnt578tmN7hWPagPjWcDs2kCirj0tuHKwOXn+LkCFSKyxdYzGXhRgN129LHB&#10;1Ponn+hxjpWSEA4pGqhj7FKtQ1mTwzD1HbFoN987jLL2lbY9PiXctXqeJAvtsGFpqLGjQ03l/fzr&#10;DOSLPJ9jVlyLrDhkYTmz3/FmjZmMh/0aVKQh/pvf119W8IVefpEB9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IfVwgAAANsAAAAPAAAAAAAAAAAAAAAAAJgCAABkcnMvZG93&#10;bnJldi54bWxQSwUGAAAAAAQABAD1AAAAhwMAAAAA&#10;" fillcolor="white [3201]" strokecolor="#f79646 [3209]" strokeweight="2pt">
              <v:textbox>
                <w:txbxContent>
                  <w:p w:rsidR="0017120A" w:rsidRPr="00340B96" w:rsidRDefault="0017120A" w:rsidP="00340B96">
                    <w:pPr>
                      <w:jc w:val="center"/>
                      <w:rPr>
                        <w:lang w:val="en-US"/>
                      </w:rPr>
                    </w:pPr>
                    <w:r>
                      <w:t xml:space="preserve">Простейшие </w:t>
                    </w:r>
                    <w:r>
                      <w:br/>
                    </w:r>
                    <w:r>
                      <w:rPr>
                        <w:lang w:val="en-US"/>
                      </w:rPr>
                      <w:t>T(</w:t>
                    </w:r>
                    <w:proofErr w:type="spellStart"/>
                    <w:r>
                      <w:rPr>
                        <w:lang w:val="en-US"/>
                      </w:rPr>
                      <w:t>kx+m</w:t>
                    </w:r>
                    <w:proofErr w:type="spellEnd"/>
                    <w:r>
                      <w:rPr>
                        <w:lang w:val="en-US"/>
                      </w:rPr>
                      <w:t>)=a</w:t>
                    </w:r>
                  </w:p>
                </w:txbxContent>
              </v:textbox>
            </v:rect>
            <v:oval id="Овал 15" o:spid="_x0000_s1032" style="position:absolute;left:31233;top:13870;width:14407;height:84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M2cMA&#10;AADbAAAADwAAAGRycy9kb3ducmV2LnhtbERP22rCQBB9F/oPyxT6InVjtSWkbkQtQsFCaaL0dchO&#10;LpidDdmtxr/vCoJvczjXWSwH04oT9a6xrGA6iUAQF1Y3XCnY59vnGITzyBpby6TgQg6W6cNogYm2&#10;Z/6hU+YrEULYJaig9r5LpHRFTQbdxHbEgSttb9AH2FdS93gO4aaVL1H0Jg02HBpq7GhTU3HM/oyC&#10;w2+1G+vv2Wa13ubxx+6rnOJcKvX0OKzeQXga/F18c3/qMP8Vrr+EA2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sM2cMAAADbAAAADwAAAAAAAAAAAAAAAACYAgAAZHJzL2Rv&#10;d25yZXYueG1sUEsFBgAAAAAEAAQA9QAAAIgDAAAAAA==&#10;" fillcolor="white [3201]" strokecolor="#f79646 [3209]" strokeweight="2pt">
              <v:textbox>
                <w:txbxContent>
                  <w:p w:rsidR="0017120A" w:rsidRDefault="0017120A" w:rsidP="00C7061D">
                    <w:pPr>
                      <w:spacing w:after="0" w:line="240" w:lineRule="auto"/>
                      <w:jc w:val="center"/>
                    </w:pPr>
                    <w:r>
                      <w:t>Разложение на множители</w:t>
                    </w:r>
                  </w:p>
                </w:txbxContent>
              </v:textbox>
            </v:oval>
            <v:oval id="Овал 16" o:spid="_x0000_s1033" style="position:absolute;left:16130;top:13870;width:14573;height:89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mSrsEA&#10;AADbAAAADwAAAGRycy9kb3ducmV2LnhtbERPy6rCMBDdC/5DGMGNXFMfiFSj+EAQFES94nZoxrbY&#10;TEoTtf79zQXB3RzOc6bz2hTiSZXLLSvodSMQxInVOacKfs+bnzEI55E1FpZJwZsczGfNxhRjbV98&#10;pOfJpyKEsItRQeZ9GUvpkowMuq4tiQN3s5VBH2CVSl3hK4SbQvajaCQN5hwaMixplVFyPz2Mgss1&#10;3XX0YbBaLDfn8Xq3v/VwKJVqt+rFBISn2n/FH/dWh/kj+P8lHC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5kq7BAAAA2wAAAA8AAAAAAAAAAAAAAAAAmAIAAGRycy9kb3du&#10;cmV2LnhtbFBLBQYAAAAABAAEAPUAAACGAwAAAAA=&#10;" fillcolor="white [3201]" strokecolor="#f79646 [3209]" strokeweight="2pt">
              <v:textbox>
                <w:txbxContent>
                  <w:p w:rsidR="0017120A" w:rsidRDefault="0017120A" w:rsidP="00C7061D">
                    <w:pPr>
                      <w:spacing w:after="0" w:line="240" w:lineRule="auto"/>
                      <w:jc w:val="center"/>
                    </w:pPr>
                    <w:r>
                      <w:t>Введение новой переменной</w:t>
                    </w:r>
                  </w:p>
                </w:txbxContent>
              </v:textbox>
            </v:oval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Стрелка вправо 17" o:spid="_x0000_s1034" type="#_x0000_t13" style="position:absolute;left:20959;top:10788;width:8323;height:1200;rotation:6977124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09NsMA&#10;AADbAAAADwAAAGRycy9kb3ducmV2LnhtbERPS2sCMRC+C/0PYQpeSs3qQetqlFIQRKniA/E4bqa7&#10;SzeTNYm6/fdGKHibj+8542ljKnEl50vLCrqdBARxZnXJuYL9bvb+AcIHZI2VZVLwRx6mk5fWGFNt&#10;b7yh6zbkIoawT1FBEUKdSumzggz6jq2JI/djncEQoculdniL4aaSvSTpS4Mlx4YCa/oqKPvdXoyC&#10;4WE5P87wre675Wq3OFbD9fn0rVT7tfkcgQjUhKf43z3Xcf4AHr/EA+Tk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09NsMAAADbAAAADwAAAAAAAAAAAAAAAACYAgAAZHJzL2Rv&#10;d25yZXYueG1sUEsFBgAAAAAEAAQA9QAAAIgDAAAAAA==&#10;" adj="20043" fillcolor="white [3201]" strokecolor="#f79646 [3209]" strokeweight="2pt"/>
            <v:shape id="Стрелка вправо 18" o:spid="_x0000_s1035" type="#_x0000_t13" style="position:absolute;left:30616;top:10274;width:8324;height:1168;rotation:4847204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HOcQA&#10;AADbAAAADwAAAGRycy9kb3ducmV2LnhtbESPQWvDMAyF74P+B6PCbquzHtaS1S1j0FDKYKwt21XE&#10;WpwsloPtttm/nw6F3STe03ufVpvR9+pCMbWBDTzOClDEdbAtNwZOx+3DElTKyBb7wGTglxJs1pO7&#10;FZY2XPmDLofcKAnhVKIBl/NQap1qRx7TLAzEon2H6DHLGhttI14l3Pd6XhRP2mPL0uBwoFdH9c/h&#10;7A3Eqlns35dd9dVxFd3bJ7bdaW/M/XR8eQaVacz/5tv1zgq+wMovMoB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uxznEAAAA2wAAAA8AAAAAAAAAAAAAAAAAmAIAAGRycy9k&#10;b3ducmV2LnhtbFBLBQYAAAAABAAEAPUAAACJAwAAAAA=&#10;" adj="20084" fillcolor="white [3201]" strokecolor="#f79646 [3209]" strokeweight="2pt"/>
            <v:oval id="Овал 19" o:spid="_x0000_s1036" style="position:absolute;left:21781;top:23733;width:19849;height:68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YG3MEA&#10;AADbAAAADwAAAGRycy9kb3ducmV2LnhtbERP24rCMBB9F/yHMIIvi6a6i2g1ihcEQUG84evQjG2x&#10;mZQmavfvzcKCb3M415nMalOIJ1Uut6yg141AECdW55wqOJ/WnSEI55E1FpZJwS85mE2bjQnG2r74&#10;QM+jT0UIYRejgsz7MpbSJRkZdF1bEgfuZiuDPsAqlbrCVwg3hexH0UAazDk0ZFjSMqPkfnwYBZdr&#10;uv3S++/lfLE+DVfb3a2HP1Kpdquej0F4qv1H/O/e6DB/BH+/hAPk9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mBtzBAAAA2wAAAA8AAAAAAAAAAAAAAAAAmAIAAGRycy9kb3du&#10;cmV2LnhtbFBLBQYAAAAABAAEAPUAAACGAwAAAAA=&#10;" fillcolor="white [3201]" strokecolor="#f79646 [3209]" strokeweight="2pt">
              <v:textbox>
                <w:txbxContent>
                  <w:p w:rsidR="0017120A" w:rsidRDefault="0017120A" w:rsidP="00E54882">
                    <w:pPr>
                      <w:jc w:val="center"/>
                    </w:pPr>
                    <w:r>
                      <w:t xml:space="preserve">Делим на квадрат </w:t>
                    </w:r>
                    <w:proofErr w:type="spellStart"/>
                    <w:r>
                      <w:rPr>
                        <w:lang w:val="en-US"/>
                      </w:rPr>
                      <w:t>cosx</w:t>
                    </w:r>
                    <w:proofErr w:type="spellEnd"/>
                    <w:r>
                      <w:t xml:space="preserve"> или </w:t>
                    </w:r>
                    <w:proofErr w:type="spellStart"/>
                    <w:r>
                      <w:rPr>
                        <w:lang w:val="en-US"/>
                      </w:rPr>
                      <w:t>sinx</w:t>
                    </w:r>
                    <w:proofErr w:type="spellEnd"/>
                    <w:r w:rsidRPr="00334174">
                      <w:t xml:space="preserve"> </w:t>
                    </w:r>
                    <w:r>
                      <w:rPr>
                        <w:lang w:val="en-US"/>
                      </w:rPr>
                      <w:t>b</w:t>
                    </w:r>
                    <w:proofErr w:type="spellStart"/>
                    <w:r>
                      <w:t>илимножители</w:t>
                    </w:r>
                    <w:proofErr w:type="spellEnd"/>
                  </w:p>
                </w:txbxContent>
              </v:textbox>
            </v:oval>
            <v:oval id="Овал 20" o:spid="_x0000_s1037" style="position:absolute;left:410;top:11815;width:15075;height:68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Bl/MMA&#10;AADbAAAADwAAAGRycy9kb3ducmV2LnhtbERPyWrDMBC9B/oPYgq9lEaOW4JxI4csGAophNgNuQ7W&#10;eKHWyFhq4v59dSjk+Hj7aj2ZXlxpdJ1lBYt5BIK4srrjRsFXmb8kIJxH1thbJgW/5GCdPcxWmGp7&#10;4xNdC9+IEMIuRQWt90MqpataMujmdiAOXG1Hgz7AsZF6xFsIN72Mo2gpDXYcGlocaNdS9V38GAXn&#10;S3N41sfX3Wabl8n+8Fkv8E0q9fQ4bd5BeJr8Xfzv/tAK4rA+fA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Bl/MMAAADbAAAADwAAAAAAAAAAAAAAAACYAgAAZHJzL2Rv&#10;d25yZXYueG1sUEsFBgAAAAAEAAQA9QAAAIgDAAAAAA==&#10;" fillcolor="white [3201]" strokecolor="#f79646 [3209]" strokeweight="2pt">
              <v:textbox>
                <w:txbxContent>
                  <w:p w:rsidR="0017120A" w:rsidRDefault="0017120A" w:rsidP="00334174">
                    <w:pPr>
                      <w:jc w:val="center"/>
                    </w:pPr>
                    <w:r>
                      <w:t xml:space="preserve">Делим на </w:t>
                    </w:r>
                    <w:proofErr w:type="spellStart"/>
                    <w:r>
                      <w:rPr>
                        <w:lang w:val="en-US"/>
                      </w:rPr>
                      <w:t>cosx</w:t>
                    </w:r>
                    <w:proofErr w:type="spellEnd"/>
                    <w:r>
                      <w:t xml:space="preserve"> или </w:t>
                    </w:r>
                    <w:proofErr w:type="spellStart"/>
                    <w:r>
                      <w:rPr>
                        <w:lang w:val="en-US"/>
                      </w:rPr>
                      <w:t>sinx</w:t>
                    </w:r>
                    <w:proofErr w:type="spellEnd"/>
                    <w:r w:rsidRPr="00334174">
                      <w:t xml:space="preserve"> </w:t>
                    </w:r>
                    <w:r>
                      <w:rPr>
                        <w:lang w:val="en-US"/>
                      </w:rPr>
                      <w:t>b</w:t>
                    </w:r>
                    <w:proofErr w:type="spellStart"/>
                    <w:r>
                      <w:t>илимножители</w:t>
                    </w:r>
                    <w:proofErr w:type="spellEnd"/>
                  </w:p>
                </w:txbxContent>
              </v:textbox>
            </v:oval>
            <v:shape id="Стрелка вправо 21" o:spid="_x0000_s1038" type="#_x0000_t13" style="position:absolute;left:5701;top:20086;width:4597;height:844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efJ8IA&#10;AADbAAAADwAAAGRycy9kb3ducmV2LnhtbESPQWvCQBSE7wX/w/IEb3WTCKGkriKCor3VKr2+Zl82&#10;odm3Ibsm8d93C4Ueh5n5hllvJ9uKgXrfOFaQLhMQxKXTDRsF14/D8wsIH5A1to5JwYM8bDezpzUW&#10;2o38TsMlGBEh7AtUUIfQFVL6siaLfuk64uhVrrcYouyN1D2OEW5bmSVJLi02HBdq7GhfU/l9uVsF&#10;b1Veaf5c3U83/hqNM/Ymz0elFvNp9woi0BT+w3/tk1aQpfD7Jf4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R58nwgAAANsAAAAPAAAAAAAAAAAAAAAAAJgCAABkcnMvZG93&#10;bnJldi54bWxQSwUGAAAAAAQABAD1AAAAhwMAAAAA&#10;" adj="19616" fillcolor="white [3201]" strokecolor="#f79646 [3209]" strokeweight="2pt"/>
            <v:shape id="Стрелка вправо 22" o:spid="_x0000_s1039" type="#_x0000_t13" style="position:absolute;left:5855;top:9349;width:4489;height:902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j4xcMA&#10;AADbAAAADwAAAGRycy9kb3ducmV2LnhtbESPQWvCQBSE74X+h+UVeqsbYxCJriINguSmFurxkX0m&#10;0ezbNLvR9N+7guBxmJlvmMVqMI24UudqywrGowgEcWF1zaWCn8PmawbCeWSNjWVS8E8OVsv3twWm&#10;2t54R9e9L0WAsEtRQeV9m0rpiooMupFtiYN3sp1BH2RXSt3hLcBNI+MomkqDNYeFClv6rqi47Huj&#10;oOjXW50n/vd83OUTzA7T5Jz9KfX5MaznIDwN/hV+trdaQRzD40v4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j4xcMAAADbAAAADwAAAAAAAAAAAAAAAACYAgAAZHJzL2Rv&#10;d25yZXYueG1sUEsFBgAAAAAEAAQA9QAAAIgDAAAAAA==&#10;" adj="19431" fillcolor="white [3201]" strokecolor="#f79646 [3209]" strokeweight="2pt"/>
            <v:shape id="Стрелка углом 23" o:spid="_x0000_s1040" style="position:absolute;left:38733;top:24760;width:17189;height:2883;rotation:180;visibility:visible;mso-wrap-style:square;v-text-anchor:middle" coordsize="1718870,2882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Hn8QA&#10;AADbAAAADwAAAGRycy9kb3ducmV2LnhtbESPQWsCMRSE74X+h/AK3mq2Wkq7GqWKQg/2oPXQ42Pz&#10;3F1NXpbkqdt/3wiFHoeZ+YaZznvv1IViagMbeBoWoIirYFuuDey/1o+voJIgW3SBycAPJZjP7u+m&#10;WNpw5S1ddlKrDOFUooFGpCu1TlVDHtMwdMTZO4ToUbKMtbYRrxnunR4VxYv22HJeaLCjZUPVaXf2&#10;Bt7qfdgURzlJt3KLJR2f3Wf8Nmbw0L9PQAn18h/+a39YA6Mx3L7kH6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Sx5/EAAAA2wAAAA8AAAAAAAAAAAAAAAAAmAIAAGRycy9k&#10;b3ducmV2LnhtbFBLBQYAAAAABAAEAPUAAACJAwAAAAA=&#10;" path="m,288246l,162138c,92490,56460,36030,126108,36030r1520701,1l1646809,r72061,72062l1646809,144123r,-36031l126108,108092v-29849,,-54046,24197,-54046,54046l72062,288246,,288246xe" fillcolor="white [3201]" strokecolor="#f79646 [3209]" strokeweight="2pt">
              <v:path arrowok="t" o:connecttype="custom" o:connectlocs="0,288246;0,162138;126108,36030;1646809,36031;1646809,0;1718870,72062;1646809,144123;1646809,108092;126108,108092;72062,162138;72062,288246;0,288246" o:connectangles="0,0,0,0,0,0,0,0,0,0,0,0"/>
            </v:shape>
            <v:shape id="Стрелка вправо 24" o:spid="_x0000_s1041" type="#_x0000_t13" style="position:absolute;left:44589;top:19623;width:6763;height:794;rotation:-10842024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nQ+sQA&#10;AADbAAAADwAAAGRycy9kb3ducmV2LnhtbESP3WrCQBSE7wu+w3IK3tVNRaykriIBQRG0/uD1IXu6&#10;CWbPhuwao0/vCoVeDjPzDTOdd7YSLTW+dKzgc5CAIM6dLtkoOB2XHxMQPiBrrByTgjt5mM96b1NM&#10;tbvxntpDMCJC2KeooAihTqX0eUEW/cDVxNH7dY3FEGVjpG7wFuG2ksMkGUuLJceFAmvKCsovh6tV&#10;8MWn887L+rFbn7PF9pL9bExrlOq/d4tvEIG68B/+a6+0guEIXl/iD5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Z0PrEAAAA2wAAAA8AAAAAAAAAAAAAAAAAmAIAAGRycy9k&#10;b3ducmV2LnhtbFBLBQYAAAAABAAEAPUAAACJAwAAAAA=&#10;" adj="20332" fillcolor="white [3201]" strokecolor="#f79646 [3209]" strokeweight="2pt"/>
            <v:shape id="Стрелка вправо 25" o:spid="_x0000_s1042" type="#_x0000_t13" style="position:absolute;left:22654;top:22757;width:5225;height:635;rotation:-8407073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2JLccA&#10;AADbAAAADwAAAGRycy9kb3ducmV2LnhtbESPW2vCQBSE3wv9D8sR+lLqxoAi0Y2IpaV9KV5K+3rI&#10;nlw0ezbNbmL8925B8HGYmW+Y5WowteipdZVlBZNxBII4s7riQsH34e1lDsJ5ZI21ZVJwIQer9PFh&#10;iYm2Z95Rv/eFCBB2CSoovW8SKV1WkkE3tg1x8HLbGvRBtoXULZ4D3NQyjqKZNFhxWCixoU1J2Wnf&#10;GQXH18l0+/67y/vNZ3w5zX6657/oS6mn0bBegPA0+Hv41v7QCuIp/H8JP0C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XtiS3HAAAA2wAAAA8AAAAAAAAAAAAAAAAAmAIAAGRy&#10;cy9kb3ducmV2LnhtbFBLBQYAAAAABAAEAPUAAACMAwAAAAA=&#10;" adj="20288" fillcolor="white [3201]" strokecolor="#f79646 [3209]" strokeweight="2pt"/>
          </v:group>
        </w:pict>
      </w:r>
      <w:r w:rsidR="00340B96" w:rsidRPr="00332B9F">
        <w:rPr>
          <w:rFonts w:ascii="Times New Roman" w:hAnsi="Times New Roman" w:cs="Times New Roman"/>
          <w:sz w:val="24"/>
          <w:szCs w:val="24"/>
        </w:rPr>
        <w:tab/>
      </w:r>
    </w:p>
    <w:p w:rsidR="000C29B8" w:rsidRPr="00332B9F" w:rsidRDefault="00340B96" w:rsidP="00332B9F">
      <w:pPr>
        <w:tabs>
          <w:tab w:val="left" w:pos="823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ab/>
      </w:r>
    </w:p>
    <w:p w:rsidR="00340B96" w:rsidRPr="00332B9F" w:rsidRDefault="00340B96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40B96" w:rsidRPr="00332B9F" w:rsidRDefault="00340B96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40B96" w:rsidRPr="00332B9F" w:rsidRDefault="00340B96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40B96" w:rsidRPr="00332B9F" w:rsidRDefault="00340B96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40B96" w:rsidRPr="00332B9F" w:rsidRDefault="00340B96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40B96" w:rsidRPr="00332B9F" w:rsidRDefault="00910B2D" w:rsidP="00332B9F">
      <w:pPr>
        <w:tabs>
          <w:tab w:val="left" w:pos="848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ab/>
      </w:r>
    </w:p>
    <w:p w:rsidR="00340B96" w:rsidRPr="00332B9F" w:rsidRDefault="00340B96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40B96" w:rsidRPr="00332B9F" w:rsidRDefault="00340B96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7061D" w:rsidRPr="00332B9F" w:rsidRDefault="00C7061D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7061D" w:rsidRPr="00332B9F" w:rsidRDefault="00C7061D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7061D" w:rsidRPr="00332B9F" w:rsidRDefault="00C7061D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0C6B" w:rsidRPr="00332B9F" w:rsidRDefault="00610C6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0C6B" w:rsidRPr="00332B9F" w:rsidRDefault="00610C6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C235F" w:rsidRPr="000649F8" w:rsidRDefault="006C235F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414DF" w:rsidRPr="00332B9F" w:rsidRDefault="005414DF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О чем важно помнить при решении уравнений? (ОДЗ</w:t>
      </w:r>
      <w:r w:rsidR="001D404B">
        <w:rPr>
          <w:rFonts w:ascii="Times New Roman" w:hAnsi="Times New Roman" w:cs="Times New Roman"/>
          <w:sz w:val="24"/>
          <w:szCs w:val="24"/>
        </w:rPr>
        <w:t>!</w:t>
      </w:r>
      <w:r w:rsidRPr="00332B9F">
        <w:rPr>
          <w:rFonts w:ascii="Times New Roman" w:hAnsi="Times New Roman" w:cs="Times New Roman"/>
          <w:sz w:val="24"/>
          <w:szCs w:val="24"/>
        </w:rPr>
        <w:t>)</w:t>
      </w:r>
    </w:p>
    <w:p w:rsidR="006C235F" w:rsidRPr="00332B9F" w:rsidRDefault="006C235F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Предложенные уравнения:</w:t>
      </w:r>
    </w:p>
    <w:p w:rsidR="006C235F" w:rsidRPr="00A640C2" w:rsidRDefault="007C0926" w:rsidP="00A640C2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proofErr w:type="spellStart"/>
      <w:r w:rsidR="008265A8" w:rsidRPr="00A640C2">
        <w:rPr>
          <w:rFonts w:ascii="Times New Roman" w:hAnsi="Times New Roman" w:cs="Times New Roman"/>
          <w:sz w:val="24"/>
          <w:szCs w:val="24"/>
        </w:rPr>
        <w:t>sint</w:t>
      </w:r>
      <w:proofErr w:type="spellEnd"/>
      <w:r w:rsidR="008265A8" w:rsidRPr="00A640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35F" w:rsidRPr="00A640C2">
        <w:rPr>
          <w:rFonts w:ascii="Times New Roman" w:hAnsi="Times New Roman" w:cs="Times New Roman"/>
          <w:sz w:val="24"/>
          <w:szCs w:val="24"/>
        </w:rPr>
        <w:t>cos</w:t>
      </w:r>
      <w:r w:rsidR="008265A8" w:rsidRPr="00A640C2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5414DF" w:rsidRPr="00A640C2">
        <w:rPr>
          <w:rFonts w:ascii="Times New Roman" w:hAnsi="Times New Roman" w:cs="Times New Roman"/>
          <w:sz w:val="24"/>
          <w:szCs w:val="24"/>
        </w:rPr>
        <w:t xml:space="preserve"> </w:t>
      </w:r>
      <w:r w:rsidR="006C235F" w:rsidRPr="00A640C2">
        <w:rPr>
          <w:rFonts w:ascii="Times New Roman" w:hAnsi="Times New Roman" w:cs="Times New Roman"/>
          <w:sz w:val="24"/>
          <w:szCs w:val="24"/>
        </w:rPr>
        <w:t>+</w:t>
      </w:r>
      <w:r w:rsidR="005414DF" w:rsidRPr="00A640C2">
        <w:rPr>
          <w:rFonts w:ascii="Times New Roman" w:hAnsi="Times New Roman" w:cs="Times New Roman"/>
          <w:sz w:val="24"/>
          <w:szCs w:val="24"/>
        </w:rPr>
        <w:t xml:space="preserve"> </w:t>
      </w:r>
      <w:r w:rsidR="003D6F59" w:rsidRPr="00A640C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C235F" w:rsidRPr="00A640C2">
        <w:rPr>
          <w:rFonts w:ascii="Times New Roman" w:hAnsi="Times New Roman" w:cs="Times New Roman"/>
          <w:sz w:val="24"/>
          <w:szCs w:val="24"/>
        </w:rPr>
        <w:t>cos</w:t>
      </w:r>
      <w:r w:rsidR="008265A8" w:rsidRPr="00A640C2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D6F59" w:rsidRPr="00A640C2">
        <w:rPr>
          <w:rFonts w:ascii="Times New Roman" w:hAnsi="Times New Roman" w:cs="Times New Roman"/>
          <w:sz w:val="24"/>
          <w:szCs w:val="24"/>
        </w:rPr>
        <w:t>)</w:t>
      </w:r>
      <w:r w:rsidR="003D6F59" w:rsidRPr="00A640C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414DF" w:rsidRPr="00A640C2">
        <w:rPr>
          <w:rFonts w:ascii="Times New Roman" w:hAnsi="Times New Roman" w:cs="Times New Roman"/>
          <w:sz w:val="24"/>
          <w:szCs w:val="24"/>
        </w:rPr>
        <w:t xml:space="preserve"> </w:t>
      </w:r>
      <w:r w:rsidR="006C235F" w:rsidRPr="00A640C2">
        <w:rPr>
          <w:rFonts w:ascii="Times New Roman" w:hAnsi="Times New Roman" w:cs="Times New Roman"/>
          <w:sz w:val="24"/>
          <w:szCs w:val="24"/>
        </w:rPr>
        <w:t>=</w:t>
      </w:r>
      <w:r w:rsidR="005414DF" w:rsidRPr="00A640C2">
        <w:rPr>
          <w:rFonts w:ascii="Times New Roman" w:hAnsi="Times New Roman" w:cs="Times New Roman"/>
          <w:sz w:val="24"/>
          <w:szCs w:val="24"/>
        </w:rPr>
        <w:t xml:space="preserve"> </w:t>
      </w:r>
      <w:r w:rsidR="006C235F" w:rsidRPr="00A640C2">
        <w:rPr>
          <w:rFonts w:ascii="Times New Roman" w:hAnsi="Times New Roman" w:cs="Times New Roman"/>
          <w:sz w:val="24"/>
          <w:szCs w:val="24"/>
        </w:rPr>
        <w:t>0</w:t>
      </w:r>
    </w:p>
    <w:p w:rsidR="006C235F" w:rsidRPr="00A640C2" w:rsidRDefault="003D6F59" w:rsidP="00A640C2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640C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C235F" w:rsidRPr="00A640C2">
        <w:rPr>
          <w:rFonts w:ascii="Times New Roman" w:hAnsi="Times New Roman" w:cs="Times New Roman"/>
          <w:sz w:val="24"/>
          <w:szCs w:val="24"/>
        </w:rPr>
        <w:t>sin</w:t>
      </w:r>
      <w:r w:rsidR="008265A8" w:rsidRPr="00A640C2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A640C2">
        <w:rPr>
          <w:rFonts w:ascii="Times New Roman" w:hAnsi="Times New Roman" w:cs="Times New Roman"/>
          <w:sz w:val="24"/>
          <w:szCs w:val="24"/>
        </w:rPr>
        <w:t>)</w:t>
      </w:r>
      <w:r w:rsidRPr="00A640C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414DF" w:rsidRPr="00A640C2">
        <w:rPr>
          <w:rFonts w:ascii="Times New Roman" w:hAnsi="Times New Roman" w:cs="Times New Roman"/>
          <w:sz w:val="24"/>
          <w:szCs w:val="24"/>
        </w:rPr>
        <w:t xml:space="preserve"> </w:t>
      </w:r>
      <w:r w:rsidR="006C235F" w:rsidRPr="00A640C2">
        <w:rPr>
          <w:rFonts w:ascii="Times New Roman" w:hAnsi="Times New Roman" w:cs="Times New Roman"/>
          <w:sz w:val="24"/>
          <w:szCs w:val="24"/>
        </w:rPr>
        <w:t>-</w:t>
      </w:r>
      <w:r w:rsidR="005414DF" w:rsidRPr="00A640C2">
        <w:rPr>
          <w:rFonts w:ascii="Times New Roman" w:hAnsi="Times New Roman" w:cs="Times New Roman"/>
          <w:sz w:val="24"/>
          <w:szCs w:val="24"/>
        </w:rPr>
        <w:t xml:space="preserve"> </w:t>
      </w:r>
      <w:r w:rsidR="006C235F" w:rsidRPr="00A640C2">
        <w:rPr>
          <w:rFonts w:ascii="Times New Roman" w:hAnsi="Times New Roman" w:cs="Times New Roman"/>
          <w:sz w:val="24"/>
          <w:szCs w:val="24"/>
        </w:rPr>
        <w:t>3sinx</w:t>
      </w:r>
      <w:r w:rsidR="008265A8" w:rsidRPr="00A640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35F" w:rsidRPr="00A640C2">
        <w:rPr>
          <w:rFonts w:ascii="Times New Roman" w:hAnsi="Times New Roman" w:cs="Times New Roman"/>
          <w:sz w:val="24"/>
          <w:szCs w:val="24"/>
        </w:rPr>
        <w:t>cosx</w:t>
      </w:r>
      <w:proofErr w:type="spellEnd"/>
      <w:r w:rsidR="005414DF" w:rsidRPr="00A640C2">
        <w:rPr>
          <w:rFonts w:ascii="Times New Roman" w:hAnsi="Times New Roman" w:cs="Times New Roman"/>
          <w:sz w:val="24"/>
          <w:szCs w:val="24"/>
        </w:rPr>
        <w:t xml:space="preserve">  </w:t>
      </w:r>
      <w:r w:rsidR="006C235F" w:rsidRPr="00A640C2">
        <w:rPr>
          <w:rFonts w:ascii="Times New Roman" w:hAnsi="Times New Roman" w:cs="Times New Roman"/>
          <w:sz w:val="24"/>
          <w:szCs w:val="24"/>
        </w:rPr>
        <w:t>+2</w:t>
      </w:r>
      <w:r w:rsidRPr="00A640C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C235F" w:rsidRPr="00A640C2">
        <w:rPr>
          <w:rFonts w:ascii="Times New Roman" w:hAnsi="Times New Roman" w:cs="Times New Roman"/>
          <w:sz w:val="24"/>
          <w:szCs w:val="24"/>
        </w:rPr>
        <w:t>cosx</w:t>
      </w:r>
      <w:proofErr w:type="spellEnd"/>
      <w:r w:rsidRPr="00A640C2">
        <w:rPr>
          <w:rFonts w:ascii="Times New Roman" w:hAnsi="Times New Roman" w:cs="Times New Roman"/>
          <w:sz w:val="24"/>
          <w:szCs w:val="24"/>
        </w:rPr>
        <w:t>)</w:t>
      </w:r>
      <w:r w:rsidRPr="00A640C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414DF" w:rsidRPr="00A640C2">
        <w:rPr>
          <w:rFonts w:ascii="Times New Roman" w:hAnsi="Times New Roman" w:cs="Times New Roman"/>
          <w:sz w:val="24"/>
          <w:szCs w:val="24"/>
        </w:rPr>
        <w:t xml:space="preserve"> </w:t>
      </w:r>
      <w:r w:rsidR="006C235F" w:rsidRPr="00A640C2">
        <w:rPr>
          <w:rFonts w:ascii="Times New Roman" w:hAnsi="Times New Roman" w:cs="Times New Roman"/>
          <w:sz w:val="24"/>
          <w:szCs w:val="24"/>
        </w:rPr>
        <w:t>=</w:t>
      </w:r>
      <w:r w:rsidR="005414DF" w:rsidRPr="00A640C2">
        <w:rPr>
          <w:rFonts w:ascii="Times New Roman" w:hAnsi="Times New Roman" w:cs="Times New Roman"/>
          <w:sz w:val="24"/>
          <w:szCs w:val="24"/>
        </w:rPr>
        <w:t xml:space="preserve"> </w:t>
      </w:r>
      <w:r w:rsidR="006C235F" w:rsidRPr="00A640C2">
        <w:rPr>
          <w:rFonts w:ascii="Times New Roman" w:hAnsi="Times New Roman" w:cs="Times New Roman"/>
          <w:sz w:val="24"/>
          <w:szCs w:val="24"/>
        </w:rPr>
        <w:t>0</w:t>
      </w:r>
    </w:p>
    <w:p w:rsidR="006C235F" w:rsidRPr="00A640C2" w:rsidRDefault="007C0926" w:rsidP="00A640C2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⁡(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)=0</m:t>
        </m:r>
      </m:oMath>
      <w:r w:rsidR="000069DF" w:rsidRPr="00A640C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24A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069DF" w:rsidRPr="00A640C2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0069DF" w:rsidRPr="00A640C2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="000069DF" w:rsidRPr="00A640C2">
        <w:rPr>
          <w:rFonts w:ascii="Times New Roman" w:eastAsiaTheme="minorEastAsia" w:hAnsi="Times New Roman" w:cs="Times New Roman"/>
          <w:sz w:val="24"/>
          <w:szCs w:val="24"/>
        </w:rPr>
        <w:t xml:space="preserve"> построением графика)</w:t>
      </w:r>
    </w:p>
    <w:p w:rsidR="005414DF" w:rsidRPr="00A640C2" w:rsidRDefault="007C0926" w:rsidP="00A640C2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</m:t>
        </m:r>
      </m:oMath>
      <w:r w:rsidR="005414DF" w:rsidRPr="00A640C2">
        <w:rPr>
          <w:rFonts w:ascii="Times New Roman" w:hAnsi="Times New Roman" w:cs="Times New Roman"/>
          <w:sz w:val="24"/>
          <w:szCs w:val="24"/>
        </w:rPr>
        <w:t xml:space="preserve"> </w:t>
      </w:r>
      <w:r w:rsidR="00A640C2" w:rsidRPr="00A640C2">
        <w:rPr>
          <w:rFonts w:ascii="Times New Roman" w:hAnsi="Times New Roman" w:cs="Times New Roman"/>
          <w:sz w:val="24"/>
          <w:szCs w:val="24"/>
        </w:rPr>
        <w:br/>
      </w:r>
      <w:r w:rsidR="005414DF" w:rsidRPr="00A640C2">
        <w:rPr>
          <w:rFonts w:ascii="Times New Roman" w:hAnsi="Times New Roman" w:cs="Times New Roman"/>
          <w:sz w:val="24"/>
          <w:szCs w:val="24"/>
        </w:rPr>
        <w:t xml:space="preserve">(решите уравнение и найдите его корни,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 w:rsidR="008265A8" w:rsidRPr="00A640C2">
        <w:rPr>
          <w:rFonts w:ascii="Times New Roman" w:hAnsi="Times New Roman" w:cs="Times New Roman"/>
          <w:sz w:val="24"/>
          <w:szCs w:val="24"/>
        </w:rPr>
        <w:t>)</w:t>
      </w:r>
    </w:p>
    <w:p w:rsidR="008265A8" w:rsidRPr="00A640C2" w:rsidRDefault="008265A8" w:rsidP="00A640C2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640C2">
        <w:rPr>
          <w:rFonts w:ascii="Times New Roman" w:hAnsi="Times New Roman" w:cs="Times New Roman"/>
          <w:sz w:val="24"/>
          <w:szCs w:val="24"/>
        </w:rPr>
        <w:t>6</w:t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(cos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+7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func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=8</m:t>
            </m:r>
          </m:e>
        </m:func>
      </m:oMath>
    </w:p>
    <w:p w:rsidR="008C5702" w:rsidRPr="00A640C2" w:rsidRDefault="007C0926" w:rsidP="00A640C2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tg</m:t>
            </m:r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den>
            </m:f>
          </m:e>
        </m:func>
        <m:r>
          <w:rPr>
            <w:rFonts w:ascii="Cambria Math" w:hAnsi="Cambria Math" w:cs="Times New Roman"/>
            <w:sz w:val="24"/>
            <w:szCs w:val="24"/>
          </w:rPr>
          <m:t>-3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ctg</m:t>
            </m:r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=0</m:t>
            </m:r>
          </m:e>
        </m:func>
      </m:oMath>
    </w:p>
    <w:p w:rsidR="008C5702" w:rsidRPr="000649F8" w:rsidRDefault="008C5702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lastRenderedPageBreak/>
        <w:t>Учащиеся решают выбранные уравнения на листах контроля. По два человека работают у доски. Проверка, разбор.</w:t>
      </w:r>
    </w:p>
    <w:p w:rsidR="00A640C2" w:rsidRPr="00A640C2" w:rsidRDefault="00A640C2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тех, кто во время устной разминки решал усложненные уравнения в случае успеха, могут продемонстрировать решения.</w:t>
      </w:r>
    </w:p>
    <w:p w:rsidR="000F7BDB" w:rsidRPr="00332B9F" w:rsidRDefault="00152D0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="000F7BDB" w:rsidRPr="00332B9F">
        <w:rPr>
          <w:rFonts w:ascii="Times New Roman" w:hAnsi="Times New Roman" w:cs="Times New Roman"/>
          <w:sz w:val="24"/>
          <w:szCs w:val="24"/>
        </w:rPr>
        <w:t>Подведение итогов.</w:t>
      </w:r>
      <w:r w:rsidR="006C235F" w:rsidRPr="00332B9F">
        <w:rPr>
          <w:rFonts w:ascii="Times New Roman" w:hAnsi="Times New Roman" w:cs="Times New Roman"/>
          <w:sz w:val="24"/>
          <w:szCs w:val="24"/>
        </w:rPr>
        <w:t xml:space="preserve"> </w:t>
      </w:r>
      <w:r w:rsidR="008C5702" w:rsidRPr="00332B9F">
        <w:rPr>
          <w:rFonts w:ascii="Times New Roman" w:hAnsi="Times New Roman" w:cs="Times New Roman"/>
          <w:sz w:val="24"/>
          <w:szCs w:val="24"/>
        </w:rPr>
        <w:t>Выводы по уроку.</w:t>
      </w:r>
      <w:r w:rsidR="006C235F" w:rsidRPr="00332B9F">
        <w:rPr>
          <w:rFonts w:ascii="Times New Roman" w:hAnsi="Times New Roman" w:cs="Times New Roman"/>
          <w:sz w:val="24"/>
          <w:szCs w:val="24"/>
        </w:rPr>
        <w:t xml:space="preserve"> </w:t>
      </w:r>
      <w:r w:rsidR="008C5702" w:rsidRPr="00332B9F">
        <w:rPr>
          <w:rFonts w:ascii="Times New Roman" w:hAnsi="Times New Roman" w:cs="Times New Roman"/>
          <w:sz w:val="24"/>
          <w:szCs w:val="24"/>
        </w:rPr>
        <w:t>Выставление оценок. Рекомендации по подготовке к контрольной работе.</w:t>
      </w:r>
    </w:p>
    <w:p w:rsidR="000F7BDB" w:rsidRPr="00332B9F" w:rsidRDefault="00152D0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="000F7BDB" w:rsidRPr="00332B9F">
        <w:rPr>
          <w:rFonts w:ascii="Times New Roman" w:hAnsi="Times New Roman" w:cs="Times New Roman"/>
          <w:sz w:val="24"/>
          <w:szCs w:val="24"/>
        </w:rPr>
        <w:t xml:space="preserve">Рефлексия (1 мин). </w:t>
      </w:r>
    </w:p>
    <w:p w:rsidR="000F7BDB" w:rsidRPr="00332B9F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OLE_LINK1"/>
      <w:bookmarkStart w:id="1" w:name="OLE_LINK2"/>
      <w:r w:rsidRPr="00332B9F">
        <w:rPr>
          <w:rFonts w:ascii="Times New Roman" w:hAnsi="Times New Roman" w:cs="Times New Roman"/>
          <w:sz w:val="24"/>
          <w:szCs w:val="24"/>
        </w:rPr>
        <w:t xml:space="preserve">Постройте  на  листах  контроля  график  функции  </w:t>
      </w:r>
      <w:r w:rsidR="008C5702" w:rsidRPr="00332B9F">
        <w:rPr>
          <w:rFonts w:ascii="Times New Roman" w:hAnsi="Times New Roman" w:cs="Times New Roman"/>
          <w:sz w:val="24"/>
          <w:szCs w:val="24"/>
        </w:rPr>
        <w:t xml:space="preserve">(1 вариант </w:t>
      </w:r>
      <w:proofErr w:type="spellStart"/>
      <w:r w:rsidRPr="00332B9F">
        <w:rPr>
          <w:rFonts w:ascii="Times New Roman" w:hAnsi="Times New Roman" w:cs="Times New Roman"/>
          <w:sz w:val="24"/>
          <w:szCs w:val="24"/>
        </w:rPr>
        <w:t>y=cosx</w:t>
      </w:r>
      <w:proofErr w:type="spellEnd"/>
      <w:r w:rsidR="008C5702" w:rsidRPr="00332B9F">
        <w:rPr>
          <w:rFonts w:ascii="Times New Roman" w:hAnsi="Times New Roman" w:cs="Times New Roman"/>
          <w:sz w:val="24"/>
          <w:szCs w:val="24"/>
        </w:rPr>
        <w:t xml:space="preserve">, второй вариант </w:t>
      </w:r>
      <w:proofErr w:type="spellStart"/>
      <w:r w:rsidR="008C5702" w:rsidRPr="00332B9F">
        <w:rPr>
          <w:rFonts w:ascii="Times New Roman" w:hAnsi="Times New Roman" w:cs="Times New Roman"/>
          <w:sz w:val="24"/>
          <w:szCs w:val="24"/>
        </w:rPr>
        <w:t>у=</w:t>
      </w:r>
      <w:r w:rsidR="008C5702" w:rsidRPr="00332B9F">
        <w:rPr>
          <w:rFonts w:ascii="Times New Roman" w:hAnsi="Times New Roman" w:cs="Times New Roman"/>
          <w:sz w:val="24"/>
          <w:szCs w:val="24"/>
          <w:lang w:val="en-US"/>
        </w:rPr>
        <w:t>sinx</w:t>
      </w:r>
      <w:proofErr w:type="spellEnd"/>
      <w:r w:rsidR="008C5702" w:rsidRPr="00332B9F">
        <w:rPr>
          <w:rFonts w:ascii="Times New Roman" w:hAnsi="Times New Roman" w:cs="Times New Roman"/>
          <w:sz w:val="24"/>
          <w:szCs w:val="24"/>
        </w:rPr>
        <w:t>)</w:t>
      </w:r>
      <w:r w:rsidRPr="00332B9F">
        <w:rPr>
          <w:rFonts w:ascii="Times New Roman" w:hAnsi="Times New Roman" w:cs="Times New Roman"/>
          <w:sz w:val="24"/>
          <w:szCs w:val="24"/>
        </w:rPr>
        <w:t xml:space="preserve">  и  поставьте  смайлик  в том месте графика, которое отражает ваши ощущения на  уроке:</w:t>
      </w:r>
      <w:r w:rsidR="002F6A44" w:rsidRPr="00332B9F">
        <w:rPr>
          <w:rFonts w:ascii="Times New Roman" w:hAnsi="Times New Roman" w:cs="Times New Roman"/>
          <w:sz w:val="24"/>
          <w:szCs w:val="24"/>
        </w:rPr>
        <w:t xml:space="preserve"> </w:t>
      </w:r>
      <w:r w:rsidRPr="00332B9F">
        <w:rPr>
          <w:rFonts w:ascii="Times New Roman" w:hAnsi="Times New Roman" w:cs="Times New Roman"/>
          <w:sz w:val="24"/>
          <w:szCs w:val="24"/>
        </w:rPr>
        <w:t xml:space="preserve">чувствовали ли </w:t>
      </w:r>
      <w:r w:rsidR="002F6A44" w:rsidRPr="00332B9F">
        <w:rPr>
          <w:rFonts w:ascii="Times New Roman" w:hAnsi="Times New Roman" w:cs="Times New Roman"/>
          <w:sz w:val="24"/>
          <w:szCs w:val="24"/>
        </w:rPr>
        <w:t xml:space="preserve">вы себя на гребне волны, на среднем уровне </w:t>
      </w:r>
      <w:r w:rsidRPr="00332B9F">
        <w:rPr>
          <w:rFonts w:ascii="Times New Roman" w:hAnsi="Times New Roman" w:cs="Times New Roman"/>
          <w:sz w:val="24"/>
          <w:szCs w:val="24"/>
        </w:rPr>
        <w:t>или же в самой нижней точке.</w:t>
      </w:r>
    </w:p>
    <w:bookmarkEnd w:id="0"/>
    <w:bookmarkEnd w:id="1"/>
    <w:p w:rsidR="000F7BDB" w:rsidRPr="00152D0B" w:rsidRDefault="000F7BDB" w:rsidP="00332B9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152D0B">
        <w:rPr>
          <w:rFonts w:ascii="Times New Roman" w:hAnsi="Times New Roman" w:cs="Times New Roman"/>
          <w:i/>
          <w:sz w:val="24"/>
          <w:szCs w:val="24"/>
        </w:rPr>
        <w:t xml:space="preserve">Сдайте листы контроля. </w:t>
      </w:r>
    </w:p>
    <w:p w:rsidR="001850C0" w:rsidRDefault="000F7BDB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>Урок закончен, всем спасибо за урок!</w:t>
      </w:r>
    </w:p>
    <w:p w:rsidR="00424AD6" w:rsidRDefault="007C0926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Улыбающееся лицо 29" o:spid="_x0000_s1045" type="#_x0000_t96" style="position:absolute;margin-left:185.2pt;margin-top:2.45pt;width:31.65pt;height:29.3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" fillcolor="white [3201]" strokecolor="#c0504d [3205]" strokeweight="2pt"/>
        </w:pict>
      </w:r>
    </w:p>
    <w:p w:rsidR="00424AD6" w:rsidRPr="00332B9F" w:rsidRDefault="007C0926" w:rsidP="00332B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Улыбающееся лицо 31" o:spid="_x0000_s1044" type="#_x0000_t96" style="position:absolute;margin-left:84.4pt;margin-top:46.25pt;width:31.65pt;height:29.3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" adj="15510" fillcolor="white [3201]" strokecolor="#c0504d [3205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Улыбающееся лицо 30" o:spid="_x0000_s1043" type="#_x0000_t96" style="position:absolute;margin-left:131.6pt;margin-top:11.1pt;width:31.65pt;height:29.3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" adj="16672" fillcolor="white [3201]" strokecolor="#c0504d [3205]" strokeweight="2pt"/>
        </w:pict>
      </w:r>
      <w:r w:rsidR="00424AD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01135" cy="1294765"/>
            <wp:effectExtent l="0" t="0" r="0" b="63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424AD6" w:rsidRPr="00332B9F" w:rsidSect="00BF4A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C7A36"/>
    <w:multiLevelType w:val="hybridMultilevel"/>
    <w:tmpl w:val="5F604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81DCD"/>
    <w:multiLevelType w:val="hybridMultilevel"/>
    <w:tmpl w:val="EBE40E0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403A3"/>
    <w:multiLevelType w:val="hybridMultilevel"/>
    <w:tmpl w:val="628271C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29710FA6"/>
    <w:multiLevelType w:val="hybridMultilevel"/>
    <w:tmpl w:val="8A182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D7BC9"/>
    <w:multiLevelType w:val="hybridMultilevel"/>
    <w:tmpl w:val="1CD0D46E"/>
    <w:lvl w:ilvl="0" w:tplc="041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38C3573F"/>
    <w:multiLevelType w:val="hybridMultilevel"/>
    <w:tmpl w:val="A5C61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A97547"/>
    <w:multiLevelType w:val="hybridMultilevel"/>
    <w:tmpl w:val="7BE0A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7F206B"/>
    <w:multiLevelType w:val="hybridMultilevel"/>
    <w:tmpl w:val="C8C85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00BFF"/>
    <w:multiLevelType w:val="hybridMultilevel"/>
    <w:tmpl w:val="CA967C3E"/>
    <w:lvl w:ilvl="0" w:tplc="041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6C315BC5"/>
    <w:multiLevelType w:val="hybridMultilevel"/>
    <w:tmpl w:val="C71E425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71B219BC"/>
    <w:multiLevelType w:val="hybridMultilevel"/>
    <w:tmpl w:val="0E30A9EE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73A67CBB"/>
    <w:multiLevelType w:val="hybridMultilevel"/>
    <w:tmpl w:val="086ECAD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2"/>
  </w:num>
  <w:num w:numId="5">
    <w:abstractNumId w:val="3"/>
  </w:num>
  <w:num w:numId="6">
    <w:abstractNumId w:val="11"/>
  </w:num>
  <w:num w:numId="7">
    <w:abstractNumId w:val="6"/>
  </w:num>
  <w:num w:numId="8">
    <w:abstractNumId w:val="7"/>
  </w:num>
  <w:num w:numId="9">
    <w:abstractNumId w:val="1"/>
  </w:num>
  <w:num w:numId="10">
    <w:abstractNumId w:val="4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0F7BDB"/>
    <w:rsid w:val="000069DF"/>
    <w:rsid w:val="0002640E"/>
    <w:rsid w:val="000649F8"/>
    <w:rsid w:val="000A1D5E"/>
    <w:rsid w:val="000C29B8"/>
    <w:rsid w:val="000D646C"/>
    <w:rsid w:val="000F4BCD"/>
    <w:rsid w:val="000F7BDB"/>
    <w:rsid w:val="00106FBE"/>
    <w:rsid w:val="00152D0B"/>
    <w:rsid w:val="0017120A"/>
    <w:rsid w:val="001850C0"/>
    <w:rsid w:val="001D404B"/>
    <w:rsid w:val="002F6A44"/>
    <w:rsid w:val="00332B9F"/>
    <w:rsid w:val="00334174"/>
    <w:rsid w:val="00340B96"/>
    <w:rsid w:val="003D4E0F"/>
    <w:rsid w:val="003D6F59"/>
    <w:rsid w:val="00424AD6"/>
    <w:rsid w:val="004334CE"/>
    <w:rsid w:val="00462E3E"/>
    <w:rsid w:val="004813DA"/>
    <w:rsid w:val="005414DF"/>
    <w:rsid w:val="00542DDB"/>
    <w:rsid w:val="00580B39"/>
    <w:rsid w:val="00610C6B"/>
    <w:rsid w:val="006C235F"/>
    <w:rsid w:val="007012B9"/>
    <w:rsid w:val="00705366"/>
    <w:rsid w:val="007958E6"/>
    <w:rsid w:val="007C0926"/>
    <w:rsid w:val="008265A8"/>
    <w:rsid w:val="008C5702"/>
    <w:rsid w:val="00910B2D"/>
    <w:rsid w:val="0098402B"/>
    <w:rsid w:val="00A335E4"/>
    <w:rsid w:val="00A43089"/>
    <w:rsid w:val="00A640C2"/>
    <w:rsid w:val="00AA1D77"/>
    <w:rsid w:val="00B30315"/>
    <w:rsid w:val="00BE0693"/>
    <w:rsid w:val="00BF1F14"/>
    <w:rsid w:val="00BF4A42"/>
    <w:rsid w:val="00BF6055"/>
    <w:rsid w:val="00C23E9D"/>
    <w:rsid w:val="00C7061D"/>
    <w:rsid w:val="00CC318F"/>
    <w:rsid w:val="00D37196"/>
    <w:rsid w:val="00E50092"/>
    <w:rsid w:val="00E54882"/>
    <w:rsid w:val="00E83FDD"/>
    <w:rsid w:val="00EB3F12"/>
    <w:rsid w:val="00EC331A"/>
    <w:rsid w:val="00F11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BD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A1D5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A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D5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D6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BD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A1D5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A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D5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D6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Lena</dc:creator>
  <cp:lastModifiedBy>Admin</cp:lastModifiedBy>
  <cp:revision>27</cp:revision>
  <cp:lastPrinted>2013-12-08T15:23:00Z</cp:lastPrinted>
  <dcterms:created xsi:type="dcterms:W3CDTF">2013-12-08T10:19:00Z</dcterms:created>
  <dcterms:modified xsi:type="dcterms:W3CDTF">2019-10-20T18:31:00Z</dcterms:modified>
</cp:coreProperties>
</file>